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cb0da77174ae8" w:history="1">
              <w:r>
                <w:rPr>
                  <w:rStyle w:val="Hyperlink"/>
                </w:rPr>
                <w:t>2007年上半年电力行业研究报告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cb0da77174ae8" w:history="1">
              <w:r>
                <w:rPr>
                  <w:rStyle w:val="Hyperlink"/>
                </w:rPr>
                <w:t>2007年上半年电力行业研究报告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7cb0da77174ae8" w:history="1">
                <w:r>
                  <w:rPr>
                    <w:rStyle w:val="Hyperlink"/>
                  </w:rPr>
                  <w:t>https://www.20087.com/2007-09/R_2007nianshangbanniandianliyanjiuBaoGao.html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7cb0da77174ae8" w:history="1">
        <w:r>
          <w:rPr>
            <w:rStyle w:val="Hyperlink"/>
          </w:rPr>
          <w:t>2007年上半年电力行业研究报告</w:t>
        </w:r>
      </w:hyperlink>
      <w:r>
        <w:rPr>
          <w:rFonts w:hint="eastAsia"/>
        </w:rPr>
        <w:t>》旨在为电力企业、有意投资电力行业的投资者服务，报告对电力行业2007年1-6月的运行情况进行了详尽的描述和分析，并为2007年下半年的情况进行了预测。本报告完成于2007年9月，共3万多字，40多页，25个图表，分五章。报告的主要观点有：</w:t>
      </w:r>
      <w:r>
        <w:rPr>
          <w:rFonts w:hint="eastAsia"/>
        </w:rPr>
        <w:br/>
      </w:r>
      <w:r>
        <w:rPr>
          <w:rFonts w:hint="eastAsia"/>
        </w:rPr>
        <w:t>　　在去年发电装机大规模投产利好因素的带动下，以及通过更加频繁有效的跨区跨省电能交易，全国电力供需形势继续缓解，主要表现为总体基本平衡，缺电范围明显减少，缺电程度也明显减轻，主要是短时段、局部性电力短缺。缺电多样性特点更加明显，由于来水、电煤供应、电源跳机和检修、电网“卡脖子”等因素影响所引起的局部地区电力短时缺口或拉限电情况显得比较突出。上半年，全国尖峰负荷最大的缺口在500 万千万时左右。</w:t>
      </w:r>
      <w:r>
        <w:rPr>
          <w:rFonts w:hint="eastAsia"/>
        </w:rPr>
        <w:br/>
      </w:r>
      <w:r>
        <w:rPr>
          <w:rFonts w:hint="eastAsia"/>
        </w:rPr>
        <w:t>　　上半年，规模以上电厂共完成14850.31 亿千瓦时，比一季度提高了0.5 个百分点。其中，水电发电量受水电大省来水偏枯主要影响，共完成1751.68 亿千瓦时，同比增长仅1.7%，增速比去年降低10.7 个百分点；火电12777.30 亿千瓦时，同比增长18.3%；核电发电量完成265.3 亿千瓦时，同比仅增长3.7%。</w:t>
      </w:r>
      <w:r>
        <w:rPr>
          <w:rFonts w:hint="eastAsia"/>
        </w:rPr>
        <w:br/>
      </w:r>
      <w:r>
        <w:rPr>
          <w:rFonts w:hint="eastAsia"/>
        </w:rPr>
        <w:t>　　上半年，全社会及分产业用电量继续保持高速增长，且二季度比一季度又有所增加，但是6 月份呈现回落迹象。全国全社会用电量15149.54 亿千瓦时，同比增长15.56%，增速比去年同期提高2.67 个百分点，比一季度又加快了0.64 个百分点，六月当月同比增长14.57%，环比回落了3.13 个百分点。其中，三次产业和城乡居民生活用电量分别增长2.67%、17.2%、12.16%和10.97%。</w:t>
      </w:r>
      <w:r>
        <w:rPr>
          <w:rFonts w:hint="eastAsia"/>
        </w:rPr>
        <w:br/>
      </w:r>
      <w:r>
        <w:rPr>
          <w:rFonts w:hint="eastAsia"/>
        </w:rPr>
        <w:t>　　2007 年1－5 月，电力、热力的生产和供应业工业总产值达到了9047.38 亿元，同比增长22.31%。其中，电力生产业完成工业总产值3558.36 亿元，同比增长22.63%；电力、热力的生产和供应行业共实现产品销售收入9004.24 亿元，同比增长22.15%。其中，电力生产业实现销售收入3522.03 亿元，比上年同期增长22.39%。</w:t>
      </w:r>
      <w:r>
        <w:rPr>
          <w:rFonts w:hint="eastAsia"/>
        </w:rPr>
        <w:br/>
      </w:r>
      <w:r>
        <w:rPr>
          <w:rFonts w:hint="eastAsia"/>
        </w:rPr>
        <w:t>　　第一章 2007年上半年电力行业运行情况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三、企业效益情况</w:t>
      </w:r>
      <w:r>
        <w:rPr>
          <w:rFonts w:hint="eastAsia"/>
        </w:rPr>
        <w:br/>
      </w:r>
      <w:r>
        <w:rPr>
          <w:rFonts w:hint="eastAsia"/>
        </w:rPr>
        <w:t>　　四、偿债能力分析</w:t>
      </w:r>
      <w:r>
        <w:rPr>
          <w:rFonts w:hint="eastAsia"/>
        </w:rPr>
        <w:br/>
      </w:r>
      <w:r>
        <w:rPr>
          <w:rFonts w:hint="eastAsia"/>
        </w:rPr>
        <w:t>　　五、投资和基建情况</w:t>
      </w:r>
      <w:r>
        <w:rPr>
          <w:rFonts w:hint="eastAsia"/>
        </w:rPr>
        <w:br/>
      </w:r>
      <w:r>
        <w:rPr>
          <w:rFonts w:hint="eastAsia"/>
        </w:rPr>
        <w:t>　　第二章 2007年上半年电力行业供求分析</w:t>
      </w:r>
      <w:r>
        <w:rPr>
          <w:rFonts w:hint="eastAsia"/>
        </w:rPr>
        <w:br/>
      </w:r>
      <w:r>
        <w:rPr>
          <w:rFonts w:hint="eastAsia"/>
        </w:rPr>
        <w:t>　　一、电力供给</w:t>
      </w:r>
      <w:r>
        <w:rPr>
          <w:rFonts w:hint="eastAsia"/>
        </w:rPr>
        <w:br/>
      </w:r>
      <w:r>
        <w:rPr>
          <w:rFonts w:hint="eastAsia"/>
        </w:rPr>
        <w:t>　　（一）发电装机稳步增长，“关小”工作进展顺利</w:t>
      </w:r>
      <w:r>
        <w:rPr>
          <w:rFonts w:hint="eastAsia"/>
        </w:rPr>
        <w:br/>
      </w:r>
      <w:r>
        <w:rPr>
          <w:rFonts w:hint="eastAsia"/>
        </w:rPr>
        <w:t>　　（二）发电量高速增长，火电发电量增长尤为明显</w:t>
      </w:r>
      <w:r>
        <w:rPr>
          <w:rFonts w:hint="eastAsia"/>
        </w:rPr>
        <w:br/>
      </w:r>
      <w:r>
        <w:rPr>
          <w:rFonts w:hint="eastAsia"/>
        </w:rPr>
        <w:t>　　（三）发电设备利用小时数下降速度放缓</w:t>
      </w:r>
      <w:r>
        <w:rPr>
          <w:rFonts w:hint="eastAsia"/>
        </w:rPr>
        <w:br/>
      </w:r>
      <w:r>
        <w:rPr>
          <w:rFonts w:hint="eastAsia"/>
        </w:rPr>
        <w:t>　　（四）电煤供应基本正常，但价格上涨压力很大</w:t>
      </w:r>
      <w:r>
        <w:rPr>
          <w:rFonts w:hint="eastAsia"/>
        </w:rPr>
        <w:br/>
      </w:r>
      <w:r>
        <w:rPr>
          <w:rFonts w:hint="eastAsia"/>
        </w:rPr>
        <w:t>　　（五）能源利用效率有较大幅度</w:t>
      </w:r>
      <w:r>
        <w:rPr>
          <w:rFonts w:hint="eastAsia"/>
        </w:rPr>
        <w:br/>
      </w:r>
      <w:r>
        <w:rPr>
          <w:rFonts w:hint="eastAsia"/>
        </w:rPr>
        <w:t>　　（六）电力安全生产情况</w:t>
      </w:r>
      <w:r>
        <w:rPr>
          <w:rFonts w:hint="eastAsia"/>
        </w:rPr>
        <w:br/>
      </w:r>
      <w:r>
        <w:rPr>
          <w:rFonts w:hint="eastAsia"/>
        </w:rPr>
        <w:t>　　（七）主要电网发电情况</w:t>
      </w:r>
      <w:r>
        <w:rPr>
          <w:rFonts w:hint="eastAsia"/>
        </w:rPr>
        <w:br/>
      </w:r>
      <w:r>
        <w:rPr>
          <w:rFonts w:hint="eastAsia"/>
        </w:rPr>
        <w:t>　　（八）分省发电量</w:t>
      </w:r>
      <w:r>
        <w:rPr>
          <w:rFonts w:hint="eastAsia"/>
        </w:rPr>
        <w:br/>
      </w:r>
      <w:r>
        <w:rPr>
          <w:rFonts w:hint="eastAsia"/>
        </w:rPr>
        <w:t>　　二、电网输送</w:t>
      </w:r>
      <w:r>
        <w:rPr>
          <w:rFonts w:hint="eastAsia"/>
        </w:rPr>
        <w:br/>
      </w:r>
      <w:r>
        <w:rPr>
          <w:rFonts w:hint="eastAsia"/>
        </w:rPr>
        <w:t>　　（一）跨区送电量基本保持平稳，区域间电力电量灵活调剂更加频繁</w:t>
      </w:r>
      <w:r>
        <w:rPr>
          <w:rFonts w:hint="eastAsia"/>
        </w:rPr>
        <w:br/>
      </w:r>
      <w:r>
        <w:rPr>
          <w:rFonts w:hint="eastAsia"/>
        </w:rPr>
        <w:t>　　（二）省间电量交换更加频繁</w:t>
      </w:r>
      <w:r>
        <w:rPr>
          <w:rFonts w:hint="eastAsia"/>
        </w:rPr>
        <w:br/>
      </w:r>
      <w:r>
        <w:rPr>
          <w:rFonts w:hint="eastAsia"/>
        </w:rPr>
        <w:t>　　三、电力需求</w:t>
      </w:r>
      <w:r>
        <w:rPr>
          <w:rFonts w:hint="eastAsia"/>
        </w:rPr>
        <w:br/>
      </w:r>
      <w:r>
        <w:rPr>
          <w:rFonts w:hint="eastAsia"/>
        </w:rPr>
        <w:t>　　（一）全社会用电量继续保持高速增长</w:t>
      </w:r>
      <w:r>
        <w:rPr>
          <w:rFonts w:hint="eastAsia"/>
        </w:rPr>
        <w:br/>
      </w:r>
      <w:r>
        <w:rPr>
          <w:rFonts w:hint="eastAsia"/>
        </w:rPr>
        <w:t>　　（二）用电结构重型化趋势明显</w:t>
      </w:r>
      <w:r>
        <w:rPr>
          <w:rFonts w:hint="eastAsia"/>
        </w:rPr>
        <w:br/>
      </w:r>
      <w:r>
        <w:rPr>
          <w:rFonts w:hint="eastAsia"/>
        </w:rPr>
        <w:t>　　（三）各地区用电增长的结构差别较大</w:t>
      </w:r>
      <w:r>
        <w:rPr>
          <w:rFonts w:hint="eastAsia"/>
        </w:rPr>
        <w:br/>
      </w:r>
      <w:r>
        <w:rPr>
          <w:rFonts w:hint="eastAsia"/>
        </w:rPr>
        <w:t>　　（四）用电负荷继续较快增长</w:t>
      </w:r>
      <w:r>
        <w:rPr>
          <w:rFonts w:hint="eastAsia"/>
        </w:rPr>
        <w:br/>
      </w:r>
      <w:r>
        <w:rPr>
          <w:rFonts w:hint="eastAsia"/>
        </w:rPr>
        <w:t>　　第三章 2007年上半年火电和水电生产情况</w:t>
      </w:r>
      <w:r>
        <w:rPr>
          <w:rFonts w:hint="eastAsia"/>
        </w:rPr>
        <w:br/>
      </w:r>
      <w:r>
        <w:rPr>
          <w:rFonts w:hint="eastAsia"/>
        </w:rPr>
        <w:t>　　一、火力发电</w:t>
      </w:r>
      <w:r>
        <w:rPr>
          <w:rFonts w:hint="eastAsia"/>
        </w:rPr>
        <w:br/>
      </w:r>
      <w:r>
        <w:rPr>
          <w:rFonts w:hint="eastAsia"/>
        </w:rPr>
        <w:t>　　二、水力发电</w:t>
      </w:r>
      <w:r>
        <w:rPr>
          <w:rFonts w:hint="eastAsia"/>
        </w:rPr>
        <w:br/>
      </w:r>
      <w:r>
        <w:rPr>
          <w:rFonts w:hint="eastAsia"/>
        </w:rPr>
        <w:t>　　第四章 当前电力工业存在的一些问题</w:t>
      </w:r>
      <w:r>
        <w:rPr>
          <w:rFonts w:hint="eastAsia"/>
        </w:rPr>
        <w:br/>
      </w:r>
      <w:r>
        <w:rPr>
          <w:rFonts w:hint="eastAsia"/>
        </w:rPr>
        <w:t>　　一、狠抓安全生产，确保电力系统安全稳定运行</w:t>
      </w:r>
      <w:r>
        <w:rPr>
          <w:rFonts w:hint="eastAsia"/>
        </w:rPr>
        <w:br/>
      </w:r>
      <w:r>
        <w:rPr>
          <w:rFonts w:hint="eastAsia"/>
        </w:rPr>
        <w:t>　　二、推荐发电上网电价形成机制的完善</w:t>
      </w:r>
      <w:r>
        <w:rPr>
          <w:rFonts w:hint="eastAsia"/>
        </w:rPr>
        <w:br/>
      </w:r>
      <w:r>
        <w:rPr>
          <w:rFonts w:hint="eastAsia"/>
        </w:rPr>
        <w:t>　　三、加强电网与电源的协调规划，实现电源、电网协调发展</w:t>
      </w:r>
      <w:r>
        <w:rPr>
          <w:rFonts w:hint="eastAsia"/>
        </w:rPr>
        <w:br/>
      </w:r>
      <w:r>
        <w:rPr>
          <w:rFonts w:hint="eastAsia"/>
        </w:rPr>
        <w:t>　　四、坚持不懈地抓好节能减排工作</w:t>
      </w:r>
      <w:r>
        <w:rPr>
          <w:rFonts w:hint="eastAsia"/>
        </w:rPr>
        <w:br/>
      </w:r>
      <w:r>
        <w:rPr>
          <w:rFonts w:hint="eastAsia"/>
        </w:rPr>
        <w:t>　　五、加快重工业用电比重较大省份的产业升级和结构调整，关注东部省区重工</w:t>
      </w:r>
      <w:r>
        <w:rPr>
          <w:rFonts w:hint="eastAsia"/>
        </w:rPr>
        <w:br/>
      </w:r>
      <w:r>
        <w:rPr>
          <w:rFonts w:hint="eastAsia"/>
        </w:rPr>
        <w:t>　　业用电比重提高倾向</w:t>
      </w:r>
      <w:r>
        <w:rPr>
          <w:rFonts w:hint="eastAsia"/>
        </w:rPr>
        <w:br/>
      </w:r>
      <w:r>
        <w:rPr>
          <w:rFonts w:hint="eastAsia"/>
        </w:rPr>
        <w:t>　　第五章 中~智~林－2007年电力供需形势预测</w:t>
      </w:r>
      <w:r>
        <w:rPr>
          <w:rFonts w:hint="eastAsia"/>
        </w:rPr>
        <w:br/>
      </w:r>
      <w:r>
        <w:rPr>
          <w:rFonts w:hint="eastAsia"/>
        </w:rPr>
        <w:t>　　图表目录</w:t>
      </w:r>
      <w:r>
        <w:rPr>
          <w:rFonts w:hint="eastAsia"/>
        </w:rPr>
        <w:br/>
      </w:r>
      <w:r>
        <w:rPr>
          <w:rFonts w:hint="eastAsia"/>
        </w:rPr>
        <w:t>　　图表 1 2007年1－5月现价电力工业总产值增长情况（1）</w:t>
      </w:r>
      <w:r>
        <w:rPr>
          <w:rFonts w:hint="eastAsia"/>
        </w:rPr>
        <w:br/>
      </w:r>
      <w:r>
        <w:rPr>
          <w:rFonts w:hint="eastAsia"/>
        </w:rPr>
        <w:t>　　图表 2 2006－2007年电力行业工业总产值增长速度</w:t>
      </w:r>
      <w:r>
        <w:rPr>
          <w:rFonts w:hint="eastAsia"/>
        </w:rPr>
        <w:br/>
      </w:r>
      <w:r>
        <w:rPr>
          <w:rFonts w:hint="eastAsia"/>
        </w:rPr>
        <w:t>　　图表 3 2007年1－5月现价电力工业总产值增长情况（2）</w:t>
      </w:r>
      <w:r>
        <w:rPr>
          <w:rFonts w:hint="eastAsia"/>
        </w:rPr>
        <w:br/>
      </w:r>
      <w:r>
        <w:rPr>
          <w:rFonts w:hint="eastAsia"/>
        </w:rPr>
        <w:t>　　图表 4 2006－2007年电力生产业工业总产值增长速度</w:t>
      </w:r>
      <w:r>
        <w:rPr>
          <w:rFonts w:hint="eastAsia"/>
        </w:rPr>
        <w:br/>
      </w:r>
      <w:r>
        <w:rPr>
          <w:rFonts w:hint="eastAsia"/>
        </w:rPr>
        <w:t>　　图表 5 2007年1－5月电力、热力的生产和供应业销售收入增长情况（1）</w:t>
      </w:r>
      <w:r>
        <w:rPr>
          <w:rFonts w:hint="eastAsia"/>
        </w:rPr>
        <w:br/>
      </w:r>
      <w:r>
        <w:rPr>
          <w:rFonts w:hint="eastAsia"/>
        </w:rPr>
        <w:t>　　图表 6 2007年1－5月电力生产业销售收入增长情况（2）</w:t>
      </w:r>
      <w:r>
        <w:rPr>
          <w:rFonts w:hint="eastAsia"/>
        </w:rPr>
        <w:br/>
      </w:r>
      <w:r>
        <w:rPr>
          <w:rFonts w:hint="eastAsia"/>
        </w:rPr>
        <w:t>　　图表 7 2007年1－5月电力行业利润总额情况</w:t>
      </w:r>
      <w:r>
        <w:rPr>
          <w:rFonts w:hint="eastAsia"/>
        </w:rPr>
        <w:br/>
      </w:r>
      <w:r>
        <w:rPr>
          <w:rFonts w:hint="eastAsia"/>
        </w:rPr>
        <w:t>　　图表 8 2007年1－5月电力行业销售成本情况</w:t>
      </w:r>
      <w:r>
        <w:rPr>
          <w:rFonts w:hint="eastAsia"/>
        </w:rPr>
        <w:br/>
      </w:r>
      <w:r>
        <w:rPr>
          <w:rFonts w:hint="eastAsia"/>
        </w:rPr>
        <w:t>　　图表 9 2007年1－5月电力行业销售收入和成本增长情况</w:t>
      </w:r>
      <w:r>
        <w:rPr>
          <w:rFonts w:hint="eastAsia"/>
        </w:rPr>
        <w:br/>
      </w:r>
      <w:r>
        <w:rPr>
          <w:rFonts w:hint="eastAsia"/>
        </w:rPr>
        <w:t>　　图表 10 2007年1－5月电力行业成本费用利润率</w:t>
      </w:r>
      <w:r>
        <w:rPr>
          <w:rFonts w:hint="eastAsia"/>
        </w:rPr>
        <w:br/>
      </w:r>
      <w:r>
        <w:rPr>
          <w:rFonts w:hint="eastAsia"/>
        </w:rPr>
        <w:t>　　图表 11 2007年1－5月电力行业资产负债率</w:t>
      </w:r>
      <w:r>
        <w:rPr>
          <w:rFonts w:hint="eastAsia"/>
        </w:rPr>
        <w:br/>
      </w:r>
      <w:r>
        <w:rPr>
          <w:rFonts w:hint="eastAsia"/>
        </w:rPr>
        <w:t>　　图表 12 2007年1－5月电力行业固定资产投资情况</w:t>
      </w:r>
      <w:r>
        <w:rPr>
          <w:rFonts w:hint="eastAsia"/>
        </w:rPr>
        <w:br/>
      </w:r>
      <w:r>
        <w:rPr>
          <w:rFonts w:hint="eastAsia"/>
        </w:rPr>
        <w:t>　　图表 13 2007年1－6月全国电力生产情况</w:t>
      </w:r>
      <w:r>
        <w:rPr>
          <w:rFonts w:hint="eastAsia"/>
        </w:rPr>
        <w:br/>
      </w:r>
      <w:r>
        <w:rPr>
          <w:rFonts w:hint="eastAsia"/>
        </w:rPr>
        <w:t>　　图表 14 2007年1－5月全国主要电网当月发电量</w:t>
      </w:r>
      <w:r>
        <w:rPr>
          <w:rFonts w:hint="eastAsia"/>
        </w:rPr>
        <w:br/>
      </w:r>
      <w:r>
        <w:rPr>
          <w:rFonts w:hint="eastAsia"/>
        </w:rPr>
        <w:t>　　图表 15 2007年1－5月全国主要电网当月最高发电负荷</w:t>
      </w:r>
      <w:r>
        <w:rPr>
          <w:rFonts w:hint="eastAsia"/>
        </w:rPr>
        <w:br/>
      </w:r>
      <w:r>
        <w:rPr>
          <w:rFonts w:hint="eastAsia"/>
        </w:rPr>
        <w:t>　　图表 16 2007年1－6月分地区发电所占比重</w:t>
      </w:r>
      <w:r>
        <w:rPr>
          <w:rFonts w:hint="eastAsia"/>
        </w:rPr>
        <w:br/>
      </w:r>
      <w:r>
        <w:rPr>
          <w:rFonts w:hint="eastAsia"/>
        </w:rPr>
        <w:t>　　图表 17 2007年1－6月分地区电力生产情况</w:t>
      </w:r>
      <w:r>
        <w:rPr>
          <w:rFonts w:hint="eastAsia"/>
        </w:rPr>
        <w:br/>
      </w:r>
      <w:r>
        <w:rPr>
          <w:rFonts w:hint="eastAsia"/>
        </w:rPr>
        <w:t>　　图表 18 2007年1－6月全社会用电情况</w:t>
      </w:r>
      <w:r>
        <w:rPr>
          <w:rFonts w:hint="eastAsia"/>
        </w:rPr>
        <w:br/>
      </w:r>
      <w:r>
        <w:rPr>
          <w:rFonts w:hint="eastAsia"/>
        </w:rPr>
        <w:t>　　图表 19 2007年1－5月全国主要电网当月最高用电负荷</w:t>
      </w:r>
      <w:r>
        <w:rPr>
          <w:rFonts w:hint="eastAsia"/>
        </w:rPr>
        <w:br/>
      </w:r>
      <w:r>
        <w:rPr>
          <w:rFonts w:hint="eastAsia"/>
        </w:rPr>
        <w:t>　　图表 20 2006年1月－2007年6月分月火电产量及增长</w:t>
      </w:r>
      <w:r>
        <w:rPr>
          <w:rFonts w:hint="eastAsia"/>
        </w:rPr>
        <w:br/>
      </w:r>
      <w:r>
        <w:rPr>
          <w:rFonts w:hint="eastAsia"/>
        </w:rPr>
        <w:t>　　图表 21 2007年1－6月分省火力发电量</w:t>
      </w:r>
      <w:r>
        <w:rPr>
          <w:rFonts w:hint="eastAsia"/>
        </w:rPr>
        <w:br/>
      </w:r>
      <w:r>
        <w:rPr>
          <w:rFonts w:hint="eastAsia"/>
        </w:rPr>
        <w:t>　　图表 22 2007年1－6月火力发电分省构成</w:t>
      </w:r>
      <w:r>
        <w:rPr>
          <w:rFonts w:hint="eastAsia"/>
        </w:rPr>
        <w:br/>
      </w:r>
      <w:r>
        <w:rPr>
          <w:rFonts w:hint="eastAsia"/>
        </w:rPr>
        <w:t>　　图表 23 2007年1－6月分省水力发电量</w:t>
      </w:r>
      <w:r>
        <w:rPr>
          <w:rFonts w:hint="eastAsia"/>
        </w:rPr>
        <w:br/>
      </w:r>
      <w:r>
        <w:rPr>
          <w:rFonts w:hint="eastAsia"/>
        </w:rPr>
        <w:t>　　图表 24 2007年1－6月水力发电分省结构</w:t>
      </w:r>
      <w:r>
        <w:rPr>
          <w:rFonts w:hint="eastAsia"/>
        </w:rPr>
        <w:br/>
      </w:r>
      <w:r>
        <w:rPr>
          <w:rFonts w:hint="eastAsia"/>
        </w:rPr>
        <w:t>　　图表 25 2007年1－5月全国主要电网当月水电发电量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cb0da77174ae8" w:history="1">
        <w:r>
          <w:rPr>
            <w:rStyle w:val="Hyperlink"/>
          </w:rPr>
          <w:t>2007年上半年电力行业研究报告</w:t>
        </w:r>
      </w:hyperlink>
      <w:r>
        <w:rPr>
          <w:color w:val="C00000"/>
        </w:rPr>
        <w:t>》，报告编号：</w:t>
      </w:r>
      <w:r>
        <w:rPr>
          <w:rFonts w:hint="eastAsia"/>
          <w:color w:val="C00000"/>
        </w:rPr>
        <w:t>0250166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7cb0da77174ae8" w:history="1">
        <w:r>
          <w:rPr>
            <w:rStyle w:val="Hyperlink"/>
          </w:rPr>
          <w:t>https://www.20087.com/2007-09/R_2007nianshangbanniandianliyanjiuBaoGao.html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74f6a6e484d16" w:history="1">
      <w:r>
        <w:rPr>
          <w:rStyle w:val="Hyperlink"/>
        </w:rPr>
        <w:t>2007年上半年电力行业研究报告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angbanniandianliyanjiuBaoGao.html" TargetMode="External" Id="R637cb0da77174ae8"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angbanniandianliyanjiuBaoGao.html" TargetMode="External" Id="R65e74f6a6e48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2007-09-20T00:42:00Z</dcterms:created>
  <dcterms:modified xsi:type="dcterms:W3CDTF">2007-09-20T01:42:00Z</dcterms:modified>
  <dc:subject>2007年上半年电力行业研究报告</dc:subject>
  <dc:title>2007年上半年电力行业研究报告</dc:title>
  <cp:keywords>2007年上半年电力行业研究报告</cp:keywords>
  <dc:description>2007年上半年电力行业研究报告</dc:description>
</cp:coreProperties>
</file>