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cd8420c544a1c" w:history="1">
              <w:r>
                <w:rPr>
                  <w:rStyle w:val="Hyperlink"/>
                </w:rPr>
                <w:t>2007年中国化纤浆粕行业项目可行性分析报告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cd8420c544a1c" w:history="1">
              <w:r>
                <w:rPr>
                  <w:rStyle w:val="Hyperlink"/>
                </w:rPr>
                <w:t>2007年中国化纤浆粕行业项目可行性分析报告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8cd8420c544a1c" w:history="1">
                <w:r>
                  <w:rPr>
                    <w:rStyle w:val="Hyperlink"/>
                  </w:rPr>
                  <w:t>https://www.20087.com/2007-09/R_2007huaxianjiangpoxiangmukexingxingfBaoGao.html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化纤浆粕行业项目概述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化纤浆粕行业项目投资环境分析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化纤浆粕行业项目技术可行性分析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化纤浆粕行业市场调查及预测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一、化纤浆粕行业市场华规模及使用情况</w:t>
      </w:r>
      <w:r>
        <w:rPr>
          <w:rFonts w:hint="eastAsia"/>
        </w:rPr>
        <w:br/>
      </w:r>
      <w:r>
        <w:rPr>
          <w:rFonts w:hint="eastAsia"/>
        </w:rPr>
        <w:t>　　　　二、化纤浆粕行业现有生产能力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四、化纤浆粕行业产品价格</w:t>
      </w:r>
      <w:r>
        <w:rPr>
          <w:rFonts w:hint="eastAsia"/>
        </w:rPr>
        <w:br/>
      </w:r>
      <w:r>
        <w:rPr>
          <w:rFonts w:hint="eastAsia"/>
        </w:rPr>
        <w:t>　　　　　　（一）本产品的价格</w:t>
      </w:r>
      <w:r>
        <w:rPr>
          <w:rFonts w:hint="eastAsia"/>
        </w:rPr>
        <w:br/>
      </w:r>
      <w:r>
        <w:rPr>
          <w:rFonts w:hint="eastAsia"/>
        </w:rPr>
        <w:t>　　　　　　（二）同类产品的价格变化</w:t>
      </w:r>
      <w:r>
        <w:rPr>
          <w:rFonts w:hint="eastAsia"/>
        </w:rPr>
        <w:br/>
      </w:r>
      <w:r>
        <w:rPr>
          <w:rFonts w:hint="eastAsia"/>
        </w:rPr>
        <w:t>　　　　五、产品发展趋势</w:t>
      </w:r>
      <w:r>
        <w:rPr>
          <w:rFonts w:hint="eastAsia"/>
        </w:rPr>
        <w:br/>
      </w:r>
      <w:r>
        <w:rPr>
          <w:rFonts w:hint="eastAsia"/>
        </w:rPr>
        <w:t>　　　　　　（一）产品发展方向</w:t>
      </w:r>
      <w:r>
        <w:rPr>
          <w:rFonts w:hint="eastAsia"/>
        </w:rPr>
        <w:br/>
      </w:r>
      <w:r>
        <w:rPr>
          <w:rFonts w:hint="eastAsia"/>
        </w:rPr>
        <w:t>　　　　　　（二）替代产品威胁</w:t>
      </w:r>
      <w:r>
        <w:rPr>
          <w:rFonts w:hint="eastAsia"/>
        </w:rPr>
        <w:br/>
      </w:r>
      <w:r>
        <w:rPr>
          <w:rFonts w:hint="eastAsia"/>
        </w:rPr>
        <w:t>　　　　六、产品市场推销策略</w:t>
      </w:r>
      <w:r>
        <w:rPr>
          <w:rFonts w:hint="eastAsia"/>
        </w:rPr>
        <w:br/>
      </w:r>
      <w:r>
        <w:rPr>
          <w:rFonts w:hint="eastAsia"/>
        </w:rPr>
        <w:t>　　　　　　（一）推销方式</w:t>
      </w:r>
      <w:r>
        <w:rPr>
          <w:rFonts w:hint="eastAsia"/>
        </w:rPr>
        <w:br/>
      </w:r>
      <w:r>
        <w:rPr>
          <w:rFonts w:hint="eastAsia"/>
        </w:rPr>
        <w:t>　　　　　　（二）推销促使</w:t>
      </w:r>
      <w:r>
        <w:rPr>
          <w:rFonts w:hint="eastAsia"/>
        </w:rPr>
        <w:br/>
      </w:r>
      <w:r>
        <w:rPr>
          <w:rFonts w:hint="eastAsia"/>
        </w:rPr>
        <w:t>　　第二节 化纤浆粕行业市场特征分析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二、产品市场供求分析</w:t>
      </w:r>
      <w:r>
        <w:rPr>
          <w:rFonts w:hint="eastAsia"/>
        </w:rPr>
        <w:br/>
      </w:r>
      <w:r>
        <w:rPr>
          <w:rFonts w:hint="eastAsia"/>
        </w:rPr>
        <w:t>　　　　三、细分市场分析</w:t>
      </w:r>
      <w:r>
        <w:rPr>
          <w:rFonts w:hint="eastAsia"/>
        </w:rPr>
        <w:br/>
      </w:r>
      <w:r>
        <w:rPr>
          <w:rFonts w:hint="eastAsia"/>
        </w:rPr>
        <w:t>　　　　四、买方市场分析</w:t>
      </w:r>
      <w:r>
        <w:rPr>
          <w:rFonts w:hint="eastAsia"/>
        </w:rPr>
        <w:br/>
      </w:r>
      <w:r>
        <w:rPr>
          <w:rFonts w:hint="eastAsia"/>
        </w:rPr>
        <w:t>　　　　五、市场发展预测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化纤浆粕行业竞争实力分析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社会纵效应分析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结论与建横议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[:中:智:林:]项目评价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cd8420c544a1c" w:history="1">
        <w:r>
          <w:rPr>
            <w:rStyle w:val="Hyperlink"/>
          </w:rPr>
          <w:t>2007年中国化纤浆粕行业项目可行性分析报告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8cd8420c544a1c" w:history="1">
        <w:r>
          <w:rPr>
            <w:rStyle w:val="Hyperlink"/>
          </w:rPr>
          <w:t>https://www.20087.com/2007-09/R_2007huaxianjiangpoxiangmukexingxingfBaoGao.html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151f9ead8497f" w:history="1">
      <w:r>
        <w:rPr>
          <w:rStyle w:val="Hyperlink"/>
        </w:rPr>
        <w:t>2007年中国化纤浆粕行业项目可行性分析报告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huaxianjiangpoxiangmukexingxingfBaoGao.html" TargetMode="External" Id="R2e8cd8420c54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huaxianjiangpoxiangmukexingxingfBaoGao.html" TargetMode="External" Id="R7d6151f9ead8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2007-09-23T01:33:00Z</dcterms:created>
  <dcterms:modified xsi:type="dcterms:W3CDTF">2007-09-23T02:33:00Z</dcterms:modified>
  <dc:subject>2007年中国化纤浆粕行业项目可行性分析报告</dc:subject>
  <dc:title>2007年中国化纤浆粕行业项目可行性分析报告</dc:title>
  <cp:keywords>2007年中国化纤浆粕行业项目可行性分析报告</cp:keywords>
  <dc:description>2007年中国化纤浆粕行业项目可行性分析报告</dc:description>
</cp:coreProperties>
</file>