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ea3ad3c04e01" w:history="1">
              <w:r>
                <w:rPr>
                  <w:rStyle w:val="Hyperlink"/>
                </w:rPr>
                <w:t>2007年中国玻璃纤维及其制品行业数据统计分析报告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ea3ad3c04e01" w:history="1">
              <w:r>
                <w:rPr>
                  <w:rStyle w:val="Hyperlink"/>
                </w:rPr>
                <w:t>2007年中国玻璃纤维及其制品行业数据统计分析报告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4ea3ad3c04e01" w:history="1">
                <w:r>
                  <w:rPr>
                    <w:rStyle w:val="Hyperlink"/>
                  </w:rPr>
                  <w:t>https://www.20087.com/2007-09/R_2007bolixianweijiqizhipinshujutongji338BaoGao.html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其制品因其在提高材料强度和减轻重量方面的关键作用而受到重视。近年来，随着材料科学和制造技术的进步，玻璃纤维及其制品不仅在性能上有所突破，如通过优化纤维结构和引入更先进的复合技术，提高了玻璃纤维的强度和韧性，还在应用便捷性上实现了提升，如通过引入更人性化的加工方法和更智能的设计工具，提高了玻璃纤维制品的使用便捷性和安全性。此外，随着市场需求的增长，玻璃纤维及其制品的生产过程更加注重标准化和规范化，采用统一的服务流程和质量控制标准，提高了服务的安全性和可靠性。</w:t>
      </w:r>
      <w:r>
        <w:rPr>
          <w:rFonts w:hint="eastAsia"/>
        </w:rPr>
        <w:br/>
      </w:r>
      <w:r>
        <w:rPr>
          <w:rFonts w:hint="eastAsia"/>
        </w:rPr>
        <w:t>　　未来，玻璃纤维及其制品的发展将更加注重环保化和多功能化。一方面，随着环保理念的普及和市场需求的增长，玻璃纤维及其制品将朝着更加环保化的方向发展，通过引入更先进的生产工艺和优化应用工艺，提高玻璃纤维及其制品的环保性能和安全性，满足更高标准的环保需求。例如，通过使用可回收材料，减少资源消耗。另一方面，随着多功能化需求的增长，玻璃纤维及其制品将实现更多的功能集成，通过提供多种功能选择和定制化服务，满足不同应用场景的特定需求。此外，随着市场需求的多样化，玻璃纤维及其制品将提供更多增值服务，如技术支持和材料性能检测服务。同时，随着环保法规的趋严，玻璃纤维及其制品将更加注重环保设计，采用低能耗材料和技术，减少对环境的影响。</w:t>
      </w:r>
      <w:r>
        <w:rPr>
          <w:rFonts w:hint="eastAsia"/>
        </w:rPr>
        <w:br/>
      </w:r>
      <w:r>
        <w:rPr>
          <w:rFonts w:hint="eastAsia"/>
        </w:rPr>
        <w:br/>
      </w:r>
      <w:r>
        <w:rPr>
          <w:rFonts w:hint="eastAsia"/>
        </w:rPr>
        <w:t>第一部分 宏观篇</w:t>
      </w:r>
      <w:r>
        <w:rPr>
          <w:rFonts w:hint="eastAsia"/>
        </w:rPr>
        <w:br/>
      </w:r>
      <w:r>
        <w:rPr>
          <w:rFonts w:hint="eastAsia"/>
        </w:rPr>
        <w:t>第一章 2007年玻璃纤维及其制品行业概况</w:t>
      </w:r>
      <w:r>
        <w:rPr>
          <w:rFonts w:hint="eastAsia"/>
        </w:rPr>
        <w:br/>
      </w:r>
      <w:r>
        <w:rPr>
          <w:rFonts w:hint="eastAsia"/>
        </w:rPr>
        <w:t>　　第一节 宏观经济环境分析</w:t>
      </w:r>
      <w:r>
        <w:rPr>
          <w:rFonts w:hint="eastAsia"/>
        </w:rPr>
        <w:br/>
      </w:r>
      <w:r>
        <w:rPr>
          <w:rFonts w:hint="eastAsia"/>
        </w:rPr>
        <w:t>　　第二节 2007年行业指数分析</w:t>
      </w:r>
      <w:r>
        <w:rPr>
          <w:rFonts w:hint="eastAsia"/>
        </w:rPr>
        <w:br/>
      </w:r>
      <w:r>
        <w:rPr>
          <w:rFonts w:hint="eastAsia"/>
        </w:rPr>
        <w:br/>
      </w:r>
      <w:r>
        <w:rPr>
          <w:rFonts w:hint="eastAsia"/>
        </w:rPr>
        <w:t>第二章 2006年玻璃纤维及其制品行业回顾</w:t>
      </w:r>
      <w:r>
        <w:rPr>
          <w:rFonts w:hint="eastAsia"/>
        </w:rPr>
        <w:br/>
      </w:r>
      <w:r>
        <w:rPr>
          <w:rFonts w:hint="eastAsia"/>
        </w:rPr>
        <w:t>　　第一节 产销情况回顾</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第二节 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财务分析</w:t>
      </w:r>
      <w:r>
        <w:rPr>
          <w:rFonts w:hint="eastAsia"/>
        </w:rPr>
        <w:br/>
      </w:r>
      <w:r>
        <w:rPr>
          <w:rFonts w:hint="eastAsia"/>
        </w:rPr>
        <w:t>　　　　一、资产负债分析</w:t>
      </w:r>
      <w:r>
        <w:rPr>
          <w:rFonts w:hint="eastAsia"/>
        </w:rPr>
        <w:br/>
      </w:r>
      <w:r>
        <w:rPr>
          <w:rFonts w:hint="eastAsia"/>
        </w:rPr>
        <w:t>　　　　二、成本费用分析</w:t>
      </w:r>
      <w:r>
        <w:rPr>
          <w:rFonts w:hint="eastAsia"/>
        </w:rPr>
        <w:br/>
      </w:r>
      <w:r>
        <w:rPr>
          <w:rFonts w:hint="eastAsia"/>
        </w:rPr>
        <w:t>　　　　三、资产运营分析</w:t>
      </w:r>
      <w:r>
        <w:rPr>
          <w:rFonts w:hint="eastAsia"/>
        </w:rPr>
        <w:br/>
      </w:r>
      <w:r>
        <w:rPr>
          <w:rFonts w:hint="eastAsia"/>
        </w:rPr>
        <w:t>　　　　四、盈利能力分析</w:t>
      </w:r>
      <w:r>
        <w:rPr>
          <w:rFonts w:hint="eastAsia"/>
        </w:rPr>
        <w:br/>
      </w:r>
      <w:r>
        <w:rPr>
          <w:rFonts w:hint="eastAsia"/>
        </w:rPr>
        <w:br/>
      </w:r>
      <w:r>
        <w:rPr>
          <w:rFonts w:hint="eastAsia"/>
        </w:rPr>
        <w:t>第三章 2007年玻璃纤维及其制品行业运行统计</w:t>
      </w:r>
      <w:r>
        <w:rPr>
          <w:rFonts w:hint="eastAsia"/>
        </w:rPr>
        <w:br/>
      </w:r>
      <w:r>
        <w:rPr>
          <w:rFonts w:hint="eastAsia"/>
        </w:rPr>
        <w:t>　　第一节 2007年玻璃纤维及其制品行业投资情况</w:t>
      </w:r>
      <w:r>
        <w:rPr>
          <w:rFonts w:hint="eastAsia"/>
        </w:rPr>
        <w:br/>
      </w:r>
      <w:r>
        <w:rPr>
          <w:rFonts w:hint="eastAsia"/>
        </w:rPr>
        <w:t>　　第二节 2007年玻璃纤维及其制品行业收益情况</w:t>
      </w:r>
      <w:r>
        <w:rPr>
          <w:rFonts w:hint="eastAsia"/>
        </w:rPr>
        <w:br/>
      </w:r>
      <w:r>
        <w:rPr>
          <w:rFonts w:hint="eastAsia"/>
        </w:rPr>
        <w:br/>
      </w:r>
      <w:r>
        <w:rPr>
          <w:rFonts w:hint="eastAsia"/>
        </w:rPr>
        <w:t>第四章 上、下游产业运行分析</w:t>
      </w:r>
      <w:r>
        <w:rPr>
          <w:rFonts w:hint="eastAsia"/>
        </w:rPr>
        <w:br/>
      </w:r>
      <w:r>
        <w:rPr>
          <w:rFonts w:hint="eastAsia"/>
        </w:rPr>
        <w:t>　　第一节 2007年上游产业运行分析</w:t>
      </w:r>
      <w:r>
        <w:rPr>
          <w:rFonts w:hint="eastAsia"/>
        </w:rPr>
        <w:br/>
      </w:r>
      <w:r>
        <w:rPr>
          <w:rFonts w:hint="eastAsia"/>
        </w:rPr>
        <w:t>　　第二节 2007年下游产业运行分析</w:t>
      </w:r>
      <w:r>
        <w:rPr>
          <w:rFonts w:hint="eastAsia"/>
        </w:rPr>
        <w:br/>
      </w:r>
      <w:r>
        <w:rPr>
          <w:rFonts w:hint="eastAsia"/>
        </w:rPr>
        <w:br/>
      </w:r>
      <w:r>
        <w:rPr>
          <w:rFonts w:hint="eastAsia"/>
        </w:rPr>
        <w:t>第二部分 运行篇</w:t>
      </w:r>
      <w:r>
        <w:rPr>
          <w:rFonts w:hint="eastAsia"/>
        </w:rPr>
        <w:br/>
      </w:r>
      <w:r>
        <w:rPr>
          <w:rFonts w:hint="eastAsia"/>
        </w:rPr>
        <w:t>第一章 2007年玻璃纤维及其制品行业产销情况分析</w:t>
      </w:r>
      <w:r>
        <w:rPr>
          <w:rFonts w:hint="eastAsia"/>
        </w:rPr>
        <w:br/>
      </w:r>
      <w:r>
        <w:rPr>
          <w:rFonts w:hint="eastAsia"/>
        </w:rPr>
        <w:t>　　第一节 2007年玻璃纤维及其制品行业生产分析</w:t>
      </w:r>
      <w:r>
        <w:rPr>
          <w:rFonts w:hint="eastAsia"/>
        </w:rPr>
        <w:br/>
      </w:r>
      <w:r>
        <w:rPr>
          <w:rFonts w:hint="eastAsia"/>
        </w:rPr>
        <w:t>　　　　一、总量分析</w:t>
      </w:r>
      <w:r>
        <w:rPr>
          <w:rFonts w:hint="eastAsia"/>
        </w:rPr>
        <w:br/>
      </w:r>
      <w:r>
        <w:rPr>
          <w:rFonts w:hint="eastAsia"/>
        </w:rPr>
        <w:t>　　　　二、细分市场</w:t>
      </w:r>
      <w:r>
        <w:rPr>
          <w:rFonts w:hint="eastAsia"/>
        </w:rPr>
        <w:br/>
      </w:r>
      <w:r>
        <w:rPr>
          <w:rFonts w:hint="eastAsia"/>
        </w:rPr>
        <w:t>　　第二节 2007年玻璃纤维及其制品行业销售情况分析</w:t>
      </w:r>
      <w:r>
        <w:rPr>
          <w:rFonts w:hint="eastAsia"/>
        </w:rPr>
        <w:br/>
      </w:r>
      <w:r>
        <w:rPr>
          <w:rFonts w:hint="eastAsia"/>
        </w:rPr>
        <w:t>　　　　一、总量分析</w:t>
      </w:r>
      <w:r>
        <w:rPr>
          <w:rFonts w:hint="eastAsia"/>
        </w:rPr>
        <w:br/>
      </w:r>
      <w:r>
        <w:rPr>
          <w:rFonts w:hint="eastAsia"/>
        </w:rPr>
        <w:t>　　　　二、细分市场</w:t>
      </w:r>
      <w:r>
        <w:rPr>
          <w:rFonts w:hint="eastAsia"/>
        </w:rPr>
        <w:br/>
      </w:r>
      <w:r>
        <w:rPr>
          <w:rFonts w:hint="eastAsia"/>
        </w:rPr>
        <w:t>　　第三节 2007年玻璃纤维及其制品行业区域分析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第二章 2007年玻璃纤维华及其制品行业进出口分析</w:t>
      </w:r>
      <w:r>
        <w:rPr>
          <w:rFonts w:hint="eastAsia"/>
        </w:rPr>
        <w:br/>
      </w:r>
      <w:r>
        <w:rPr>
          <w:rFonts w:hint="eastAsia"/>
        </w:rPr>
        <w:t>　　第一节 2007年玻璃纤维及其制品行业进出口数量分析</w:t>
      </w:r>
      <w:r>
        <w:rPr>
          <w:rFonts w:hint="eastAsia"/>
        </w:rPr>
        <w:br/>
      </w:r>
      <w:r>
        <w:rPr>
          <w:rFonts w:hint="eastAsia"/>
        </w:rPr>
        <w:t>　　　　一、进口数量分析</w:t>
      </w:r>
      <w:r>
        <w:rPr>
          <w:rFonts w:hint="eastAsia"/>
        </w:rPr>
        <w:br/>
      </w:r>
      <w:r>
        <w:rPr>
          <w:rFonts w:hint="eastAsia"/>
        </w:rPr>
        <w:t>　　　　二、出口数量分析</w:t>
      </w:r>
      <w:r>
        <w:rPr>
          <w:rFonts w:hint="eastAsia"/>
        </w:rPr>
        <w:br/>
      </w:r>
      <w:r>
        <w:rPr>
          <w:rFonts w:hint="eastAsia"/>
        </w:rPr>
        <w:t>　　第二节 2007年玻璃纤维及其制品行业进出口金额分析</w:t>
      </w:r>
      <w:r>
        <w:rPr>
          <w:rFonts w:hint="eastAsia"/>
        </w:rPr>
        <w:br/>
      </w:r>
      <w:r>
        <w:rPr>
          <w:rFonts w:hint="eastAsia"/>
        </w:rPr>
        <w:t>　　　　一、进口金额分析</w:t>
      </w:r>
      <w:r>
        <w:rPr>
          <w:rFonts w:hint="eastAsia"/>
        </w:rPr>
        <w:br/>
      </w:r>
      <w:r>
        <w:rPr>
          <w:rFonts w:hint="eastAsia"/>
        </w:rPr>
        <w:t>　　　　二、出口金额分析</w:t>
      </w:r>
      <w:r>
        <w:rPr>
          <w:rFonts w:hint="eastAsia"/>
        </w:rPr>
        <w:br/>
      </w:r>
      <w:r>
        <w:rPr>
          <w:rFonts w:hint="eastAsia"/>
        </w:rPr>
        <w:t>　　第三节 2007年玻璃纤维及其制品行业进出口主要国家分析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br/>
      </w:r>
      <w:r>
        <w:rPr>
          <w:rFonts w:hint="eastAsia"/>
        </w:rPr>
        <w:t>第三章 2007年玻璃纤维及其制品行业企业产销分析</w:t>
      </w:r>
      <w:r>
        <w:rPr>
          <w:rFonts w:hint="eastAsia"/>
        </w:rPr>
        <w:br/>
      </w:r>
      <w:r>
        <w:rPr>
          <w:rFonts w:hint="eastAsia"/>
        </w:rPr>
        <w:t>　　第一节 中国玻纤股份有限公司</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三、财务情况</w:t>
      </w:r>
      <w:r>
        <w:rPr>
          <w:rFonts w:hint="eastAsia"/>
        </w:rPr>
        <w:br/>
      </w:r>
      <w:r>
        <w:rPr>
          <w:rFonts w:hint="eastAsia"/>
        </w:rPr>
        <w:t>　　第二节 泰山玻璃纤维股份有限公司</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三、财务情况</w:t>
      </w:r>
      <w:r>
        <w:rPr>
          <w:rFonts w:hint="eastAsia"/>
        </w:rPr>
        <w:br/>
      </w:r>
      <w:r>
        <w:rPr>
          <w:rFonts w:hint="eastAsia"/>
        </w:rPr>
        <w:t>　　第三节 云南云天化股份有限公司</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三、财务情况</w:t>
      </w:r>
      <w:r>
        <w:rPr>
          <w:rFonts w:hint="eastAsia"/>
        </w:rPr>
        <w:br/>
      </w:r>
      <w:r>
        <w:rPr>
          <w:rFonts w:hint="eastAsia"/>
        </w:rPr>
        <w:br/>
      </w:r>
      <w:r>
        <w:rPr>
          <w:rFonts w:hint="eastAsia"/>
        </w:rPr>
        <w:t>第三部分 财务篇</w:t>
      </w:r>
      <w:r>
        <w:rPr>
          <w:rFonts w:hint="eastAsia"/>
        </w:rPr>
        <w:br/>
      </w:r>
      <w:r>
        <w:rPr>
          <w:rFonts w:hint="eastAsia"/>
        </w:rPr>
        <w:t>第一章 2007年玻璃纤维及其制品行业资产负债状况分析</w:t>
      </w:r>
      <w:r>
        <w:rPr>
          <w:rFonts w:hint="eastAsia"/>
        </w:rPr>
        <w:br/>
      </w:r>
      <w:r>
        <w:rPr>
          <w:rFonts w:hint="eastAsia"/>
        </w:rPr>
        <w:t>　　第一节 2007年玻璃纤维及其制经品行业资产状况分析</w:t>
      </w:r>
      <w:r>
        <w:rPr>
          <w:rFonts w:hint="eastAsia"/>
        </w:rPr>
        <w:br/>
      </w:r>
      <w:r>
        <w:rPr>
          <w:rFonts w:hint="eastAsia"/>
        </w:rPr>
        <w:t>　　　　一、总资产分析</w:t>
      </w:r>
      <w:r>
        <w:rPr>
          <w:rFonts w:hint="eastAsia"/>
        </w:rPr>
        <w:br/>
      </w:r>
      <w:r>
        <w:rPr>
          <w:rFonts w:hint="eastAsia"/>
        </w:rPr>
        <w:t>　　　　二、固定资产分析</w:t>
      </w:r>
      <w:r>
        <w:rPr>
          <w:rFonts w:hint="eastAsia"/>
        </w:rPr>
        <w:br/>
      </w:r>
      <w:r>
        <w:rPr>
          <w:rFonts w:hint="eastAsia"/>
        </w:rPr>
        <w:t>　　第二节 2007年玻璃纤维及其制品行业负债状况分析</w:t>
      </w:r>
      <w:r>
        <w:rPr>
          <w:rFonts w:hint="eastAsia"/>
        </w:rPr>
        <w:br/>
      </w:r>
      <w:r>
        <w:rPr>
          <w:rFonts w:hint="eastAsia"/>
        </w:rPr>
        <w:t>　　　　一、负债总额分析</w:t>
      </w:r>
      <w:r>
        <w:rPr>
          <w:rFonts w:hint="eastAsia"/>
        </w:rPr>
        <w:br/>
      </w:r>
      <w:r>
        <w:rPr>
          <w:rFonts w:hint="eastAsia"/>
        </w:rPr>
        <w:t>　　　　二、资产负债率分析</w:t>
      </w:r>
      <w:r>
        <w:rPr>
          <w:rFonts w:hint="eastAsia"/>
        </w:rPr>
        <w:br/>
      </w:r>
      <w:r>
        <w:rPr>
          <w:rFonts w:hint="eastAsia"/>
        </w:rPr>
        <w:br/>
      </w:r>
      <w:r>
        <w:rPr>
          <w:rFonts w:hint="eastAsia"/>
        </w:rPr>
        <w:t>第二章 2007年玻璃纤维及其制品行业资产运营状况分析</w:t>
      </w:r>
      <w:r>
        <w:rPr>
          <w:rFonts w:hint="eastAsia"/>
        </w:rPr>
        <w:br/>
      </w:r>
      <w:r>
        <w:rPr>
          <w:rFonts w:hint="eastAsia"/>
        </w:rPr>
        <w:t>　　第一节 资产保值增值率分析</w:t>
      </w:r>
      <w:r>
        <w:rPr>
          <w:rFonts w:hint="eastAsia"/>
        </w:rPr>
        <w:br/>
      </w:r>
      <w:r>
        <w:rPr>
          <w:rFonts w:hint="eastAsia"/>
        </w:rPr>
        <w:t>　　第二节 总资产周转率分析</w:t>
      </w:r>
      <w:r>
        <w:rPr>
          <w:rFonts w:hint="eastAsia"/>
        </w:rPr>
        <w:br/>
      </w:r>
      <w:r>
        <w:rPr>
          <w:rFonts w:hint="eastAsia"/>
        </w:rPr>
        <w:t>　　第三节 流动资金周转率分析</w:t>
      </w:r>
      <w:r>
        <w:rPr>
          <w:rFonts w:hint="eastAsia"/>
        </w:rPr>
        <w:br/>
      </w:r>
      <w:r>
        <w:rPr>
          <w:rFonts w:hint="eastAsia"/>
        </w:rPr>
        <w:br/>
      </w:r>
      <w:r>
        <w:rPr>
          <w:rFonts w:hint="eastAsia"/>
        </w:rPr>
        <w:t>第三章 2007年玻璃纤维及其制品行业成本费用分析</w:t>
      </w:r>
      <w:r>
        <w:rPr>
          <w:rFonts w:hint="eastAsia"/>
        </w:rPr>
        <w:br/>
      </w:r>
      <w:r>
        <w:rPr>
          <w:rFonts w:hint="eastAsia"/>
        </w:rPr>
        <w:t>　　第一节 2007年玻璃纤维及其制品行业管理费用分析</w:t>
      </w:r>
      <w:r>
        <w:rPr>
          <w:rFonts w:hint="eastAsia"/>
        </w:rPr>
        <w:br/>
      </w:r>
      <w:r>
        <w:rPr>
          <w:rFonts w:hint="eastAsia"/>
        </w:rPr>
        <w:t>　　　　一、管理费用分析</w:t>
      </w:r>
      <w:r>
        <w:rPr>
          <w:rFonts w:hint="eastAsia"/>
        </w:rPr>
        <w:br/>
      </w:r>
      <w:r>
        <w:rPr>
          <w:rFonts w:hint="eastAsia"/>
        </w:rPr>
        <w:t>　　　　二、管理费用率分析</w:t>
      </w:r>
      <w:r>
        <w:rPr>
          <w:rFonts w:hint="eastAsia"/>
        </w:rPr>
        <w:br/>
      </w:r>
      <w:r>
        <w:rPr>
          <w:rFonts w:hint="eastAsia"/>
        </w:rPr>
        <w:t>　　第二节 2007年玻璃纤维及其制品行业财务费用率分析</w:t>
      </w:r>
      <w:r>
        <w:rPr>
          <w:rFonts w:hint="eastAsia"/>
        </w:rPr>
        <w:br/>
      </w:r>
      <w:r>
        <w:rPr>
          <w:rFonts w:hint="eastAsia"/>
        </w:rPr>
        <w:t>　　　　一、财务费用分析</w:t>
      </w:r>
      <w:r>
        <w:rPr>
          <w:rFonts w:hint="eastAsia"/>
        </w:rPr>
        <w:br/>
      </w:r>
      <w:r>
        <w:rPr>
          <w:rFonts w:hint="eastAsia"/>
        </w:rPr>
        <w:t>　　　　二、财务费用率分析</w:t>
      </w:r>
      <w:r>
        <w:rPr>
          <w:rFonts w:hint="eastAsia"/>
        </w:rPr>
        <w:br/>
      </w:r>
      <w:r>
        <w:rPr>
          <w:rFonts w:hint="eastAsia"/>
        </w:rPr>
        <w:t>　　第三节 2007年玻璃纤维及其制品行业成本费用分析</w:t>
      </w:r>
      <w:r>
        <w:rPr>
          <w:rFonts w:hint="eastAsia"/>
        </w:rPr>
        <w:br/>
      </w:r>
      <w:r>
        <w:rPr>
          <w:rFonts w:hint="eastAsia"/>
        </w:rPr>
        <w:t>　　　　一、主营业务成本分析</w:t>
      </w:r>
      <w:r>
        <w:rPr>
          <w:rFonts w:hint="eastAsia"/>
        </w:rPr>
        <w:br/>
      </w:r>
      <w:r>
        <w:rPr>
          <w:rFonts w:hint="eastAsia"/>
        </w:rPr>
        <w:t>　　　　二、成本费用利润率分析</w:t>
      </w:r>
      <w:r>
        <w:rPr>
          <w:rFonts w:hint="eastAsia"/>
        </w:rPr>
        <w:br/>
      </w:r>
      <w:r>
        <w:rPr>
          <w:rFonts w:hint="eastAsia"/>
        </w:rPr>
        <w:br/>
      </w:r>
      <w:r>
        <w:rPr>
          <w:rFonts w:hint="eastAsia"/>
        </w:rPr>
        <w:t>第四章 节2007年玻璃纤维及纵其制品行业盈利能力分析</w:t>
      </w:r>
      <w:r>
        <w:rPr>
          <w:rFonts w:hint="eastAsia"/>
        </w:rPr>
        <w:br/>
      </w:r>
      <w:r>
        <w:rPr>
          <w:rFonts w:hint="eastAsia"/>
        </w:rPr>
        <w:t>　　第一节 2007年玻璃纤维及其制品行业产品销售收入分析</w:t>
      </w:r>
      <w:r>
        <w:rPr>
          <w:rFonts w:hint="eastAsia"/>
        </w:rPr>
        <w:br/>
      </w:r>
      <w:r>
        <w:rPr>
          <w:rFonts w:hint="eastAsia"/>
        </w:rPr>
        <w:t>　　第二节 中-智-林-－2007年玻璃纤维及其制品行业利润总额分析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br/>
      </w:r>
      <w:r>
        <w:rPr>
          <w:rFonts w:hint="eastAsia"/>
        </w:rPr>
        <w:t>图表目录</w:t>
      </w:r>
      <w:r>
        <w:rPr>
          <w:rFonts w:hint="eastAsia"/>
        </w:rPr>
        <w:br/>
      </w:r>
      <w:r>
        <w:rPr>
          <w:rFonts w:hint="eastAsia"/>
        </w:rPr>
        <w:t>　　2007一季度玻璃纤维及其制品行业工业总产值</w:t>
      </w:r>
      <w:r>
        <w:rPr>
          <w:rFonts w:hint="eastAsia"/>
        </w:rPr>
        <w:br/>
      </w:r>
      <w:r>
        <w:rPr>
          <w:rFonts w:hint="eastAsia"/>
        </w:rPr>
        <w:t>　　2007一季度玻璃纤维及其制品行业资产总额及其增长率</w:t>
      </w:r>
      <w:r>
        <w:rPr>
          <w:rFonts w:hint="eastAsia"/>
        </w:rPr>
        <w:br/>
      </w:r>
      <w:r>
        <w:rPr>
          <w:rFonts w:hint="eastAsia"/>
        </w:rPr>
        <w:t>　　2007一季度玻璃纤维及其制品行业负债总额及其增长率</w:t>
      </w:r>
      <w:r>
        <w:rPr>
          <w:rFonts w:hint="eastAsia"/>
        </w:rPr>
        <w:br/>
      </w:r>
      <w:r>
        <w:rPr>
          <w:rFonts w:hint="eastAsia"/>
        </w:rPr>
        <w:t>　　2007一季度玻璃纤维及其制品行业资产负债率比较</w:t>
      </w:r>
      <w:r>
        <w:rPr>
          <w:rFonts w:hint="eastAsia"/>
        </w:rPr>
        <w:br/>
      </w:r>
      <w:r>
        <w:rPr>
          <w:rFonts w:hint="eastAsia"/>
        </w:rPr>
        <w:t>　　2007一季度玻璃纤维及其制品行业总资产周转率比较</w:t>
      </w:r>
      <w:r>
        <w:rPr>
          <w:rFonts w:hint="eastAsia"/>
        </w:rPr>
        <w:br/>
      </w:r>
      <w:r>
        <w:rPr>
          <w:rFonts w:hint="eastAsia"/>
        </w:rPr>
        <w:t>　　2007一季度玻璃纤维及其制品行业流动资产总额</w:t>
      </w:r>
      <w:r>
        <w:rPr>
          <w:rFonts w:hint="eastAsia"/>
        </w:rPr>
        <w:br/>
      </w:r>
      <w:r>
        <w:rPr>
          <w:rFonts w:hint="eastAsia"/>
        </w:rPr>
        <w:t>　　2007一季度玻璃纤维及其制品行业应收账款总额</w:t>
      </w:r>
      <w:r>
        <w:rPr>
          <w:rFonts w:hint="eastAsia"/>
        </w:rPr>
        <w:br/>
      </w:r>
      <w:r>
        <w:rPr>
          <w:rFonts w:hint="eastAsia"/>
        </w:rPr>
        <w:t>　　图表 我国玻璃纤维及其制品及其制品进口数量变化趋势</w:t>
      </w:r>
      <w:r>
        <w:rPr>
          <w:rFonts w:hint="eastAsia"/>
        </w:rPr>
        <w:br/>
      </w:r>
      <w:r>
        <w:rPr>
          <w:rFonts w:hint="eastAsia"/>
        </w:rPr>
        <w:t>　　图表 我国玻璃纤维及其制品及其制品进口金额变化趋势</w:t>
      </w:r>
      <w:r>
        <w:rPr>
          <w:rFonts w:hint="eastAsia"/>
        </w:rPr>
        <w:br/>
      </w:r>
      <w:r>
        <w:rPr>
          <w:rFonts w:hint="eastAsia"/>
        </w:rPr>
        <w:t>　　图表 2007年一季度中国玻纤股份有限公司经营横状况</w:t>
      </w:r>
      <w:r>
        <w:rPr>
          <w:rFonts w:hint="eastAsia"/>
        </w:rPr>
        <w:br/>
      </w:r>
      <w:r>
        <w:rPr>
          <w:rFonts w:hint="eastAsia"/>
        </w:rPr>
        <w:t>　　图表 2007年一季度泰山玻璃纤维股份有限公司产品经营状况</w:t>
      </w:r>
      <w:r>
        <w:rPr>
          <w:rFonts w:hint="eastAsia"/>
        </w:rPr>
        <w:br/>
      </w:r>
      <w:r>
        <w:rPr>
          <w:rFonts w:hint="eastAsia"/>
        </w:rPr>
        <w:t>　　图表 2007年一季度云南云天化股份有限公司经营状况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ea3ad3c04e01" w:history="1">
        <w:r>
          <w:rPr>
            <w:rStyle w:val="Hyperlink"/>
          </w:rPr>
          <w:t>2007年中国玻璃纤维及其制品行业数据统计分析报告</w:t>
        </w:r>
      </w:hyperlink>
      <w:r>
        <w:rPr>
          <w:color w:val="C00000"/>
        </w:rPr>
        <w:t>》，报告编号：</w:t>
      </w:r>
      <w:r>
        <w:rPr>
          <w:rFonts w:hint="eastAsia"/>
          <w:color w:val="C00000"/>
        </w:rPr>
        <w:t>027567A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4ea3ad3c04e01" w:history="1">
        <w:r>
          <w:rPr>
            <w:rStyle w:val="Hyperlink"/>
          </w:rPr>
          <w:t>https://www.20087.com/2007-09/R_2007bolixianweijiqizhipinshujutongji338BaoGao.html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5d3e11f884d78" w:history="1">
      <w:r>
        <w:rPr>
          <w:rStyle w:val="Hyperlink"/>
        </w:rPr>
        <w:t>2007年中国玻璃纤维及其制品行业数据统计分析报告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bolixianweijiqizhipinshujutongji338BaoGao.html" TargetMode="External" Id="R9544ea3ad3c04e01" /></Relationships>
</file>

<file path=word/_rels/header2.xml.rels>&#65279;<?xml version="1.0" encoding="utf-8"?><Relationships xmlns="http://schemas.openxmlformats.org/package/2006/relationships"><Relationship Type="http://schemas.openxmlformats.org/officeDocument/2006/relationships/hyperlink" Target="https://www.20087.com/2007-09/R_2007bolixianweijiqizhipinshujutongji338BaoGao.html" TargetMode="External" Id="Ra605d3e11f88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2007-09-09T06:35:00Z</dcterms:created>
  <dcterms:modified xsi:type="dcterms:W3CDTF">2007-09-09T07:35:00Z</dcterms:modified>
  <dc:subject>2007年中国玻璃纤维及其制品行业数据统计分析报告</dc:subject>
  <dc:title>2007年中国玻璃纤维及其制品行业数据统计分析报告</dc:title>
  <cp:keywords>2007年中国玻璃纤维及其制品行业数据统计分析报告</cp:keywords>
  <dc:description>2007年中国玻璃纤维及其制品行业数据统计分析报告</dc:description>
</cp:coreProperties>
</file>