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b43b2ace14bd2" w:history="1">
              <w:r>
                <w:rPr>
                  <w:rStyle w:val="Hyperlink"/>
                </w:rPr>
                <w:t>2007年1～7月份俄罗斯天然气产量现状及趋势数据分析报告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b43b2ace14bd2" w:history="1">
              <w:r>
                <w:rPr>
                  <w:rStyle w:val="Hyperlink"/>
                </w:rPr>
                <w:t>2007年1～7月份俄罗斯天然气产量现状及趋势数据分析报告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4b43b2ace14bd2" w:history="1">
                <w:r>
                  <w:rPr>
                    <w:rStyle w:val="Hyperlink"/>
                  </w:rPr>
                  <w:t>https://www.20087.com/2007-09/R_2007nian17yuefeneluositianranqichanlBaoGao.html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d4b43b2ace14bd2" w:history="1">
        <w:r>
          <w:rPr>
            <w:rStyle w:val="Hyperlink"/>
          </w:rPr>
          <w:t>2007年1～7月份俄罗斯天然气产量现状及趋势数据分析报告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b43b2ace14bd2" w:history="1">
        <w:r>
          <w:rPr>
            <w:rStyle w:val="Hyperlink"/>
          </w:rPr>
          <w:t>2007年1～7月份俄罗斯天然气产量现状及趋势数据分析报告</w:t>
        </w:r>
      </w:hyperlink>
      <w:r>
        <w:rPr>
          <w:rFonts w:hint="eastAsia"/>
        </w:rPr>
        <w:t>》作者石油化工产业研究课题组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b43b2ace14bd2" w:history="1">
        <w:r>
          <w:rPr>
            <w:rStyle w:val="Hyperlink"/>
          </w:rPr>
          <w:t>2007年1～7月份俄罗斯天然气产量现状及趋势数据分析报告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○俄罗斯7月份的天然气产量下降率，6月份和5月份的天然气产量则分别下降率</w:t>
      </w:r>
      <w:r>
        <w:rPr>
          <w:rFonts w:hint="eastAsia"/>
        </w:rPr>
        <w:br/>
      </w:r>
      <w:r>
        <w:rPr>
          <w:rFonts w:hint="eastAsia"/>
        </w:rPr>
        <w:t>　　○俄罗斯今年1月至5月的天然气产量以及1月至6月的天然气产量同比</w:t>
      </w:r>
      <w:r>
        <w:rPr>
          <w:rFonts w:hint="eastAsia"/>
        </w:rPr>
        <w:br/>
      </w:r>
      <w:r>
        <w:rPr>
          <w:rFonts w:hint="eastAsia"/>
        </w:rPr>
        <w:t>　　○1月至7月的天然气产量同比</w:t>
      </w:r>
      <w:r>
        <w:rPr>
          <w:rFonts w:hint="eastAsia"/>
        </w:rPr>
        <w:br/>
      </w:r>
      <w:r>
        <w:rPr>
          <w:rFonts w:hint="eastAsia"/>
        </w:rPr>
        <w:t>　　●俄上半年出口欧洲天然气量下降12%</w:t>
      </w:r>
      <w:r>
        <w:rPr>
          <w:rFonts w:hint="eastAsia"/>
        </w:rPr>
        <w:br/>
      </w:r>
      <w:r>
        <w:rPr>
          <w:rFonts w:hint="eastAsia"/>
        </w:rPr>
        <w:t>　　○俄罗斯今年上半年出口欧洲的天然气数量下降率</w:t>
      </w:r>
      <w:r>
        <w:rPr>
          <w:rFonts w:hint="eastAsia"/>
        </w:rPr>
        <w:br/>
      </w:r>
      <w:r>
        <w:rPr>
          <w:rFonts w:hint="eastAsia"/>
        </w:rPr>
        <w:t>　　○俄罗斯今年全年出口欧洲的天然气将下降率</w:t>
      </w:r>
      <w:r>
        <w:rPr>
          <w:rFonts w:hint="eastAsia"/>
        </w:rPr>
        <w:br/>
      </w:r>
      <w:r>
        <w:rPr>
          <w:rFonts w:hint="eastAsia"/>
        </w:rPr>
        <w:t>　　●欧洲多个国家减少购买俄天然气数量</w:t>
      </w:r>
      <w:r>
        <w:rPr>
          <w:rFonts w:hint="eastAsia"/>
        </w:rPr>
        <w:br/>
      </w:r>
      <w:r>
        <w:rPr>
          <w:rFonts w:hint="eastAsia"/>
        </w:rPr>
        <w:t>　　○俄罗斯天然气工业公司向西欧出口天然气的数量缩减率及总数量</w:t>
      </w:r>
      <w:r>
        <w:rPr>
          <w:rFonts w:hint="eastAsia"/>
        </w:rPr>
        <w:br/>
      </w:r>
      <w:r>
        <w:rPr>
          <w:rFonts w:hint="eastAsia"/>
        </w:rPr>
        <w:t>　　○减少进口俄罗斯天然气的国家包括意大利、法国和奥地利，缩减幅度分别占比</w:t>
      </w:r>
      <w:r>
        <w:rPr>
          <w:rFonts w:hint="eastAsia"/>
        </w:rPr>
        <w:br/>
      </w:r>
      <w:r>
        <w:rPr>
          <w:rFonts w:hint="eastAsia"/>
        </w:rPr>
        <w:t>　　○德国从俄罗斯进口天然气的数量下降率</w:t>
      </w:r>
      <w:r>
        <w:rPr>
          <w:rFonts w:hint="eastAsia"/>
        </w:rPr>
        <w:br/>
      </w:r>
      <w:r>
        <w:rPr>
          <w:rFonts w:hint="eastAsia"/>
        </w:rPr>
        <w:t>　　○2005年至2006年冬天，英国现货市场的天然气价格</w:t>
      </w:r>
      <w:r>
        <w:rPr>
          <w:rFonts w:hint="eastAsia"/>
        </w:rPr>
        <w:br/>
      </w:r>
      <w:r>
        <w:rPr>
          <w:rFonts w:hint="eastAsia"/>
        </w:rPr>
        <w:t>　　○东欧国家进口俄罗斯天然气数量缩减幅度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●2007年1～7月份俄罗斯天然气产量现状分析</w:t>
      </w:r>
      <w:r>
        <w:rPr>
          <w:rFonts w:hint="eastAsia"/>
        </w:rPr>
        <w:br/>
      </w:r>
      <w:r>
        <w:rPr>
          <w:rFonts w:hint="eastAsia"/>
        </w:rPr>
        <w:t>　　●2007年1～7月份俄罗斯天然气产量趋势分析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b43b2ace14bd2" w:history="1">
        <w:r>
          <w:rPr>
            <w:rStyle w:val="Hyperlink"/>
          </w:rPr>
          <w:t>2007年1～7月份俄罗斯天然气产量现状及趋势数据分析报告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4b43b2ace14bd2" w:history="1">
        <w:r>
          <w:rPr>
            <w:rStyle w:val="Hyperlink"/>
          </w:rPr>
          <w:t>https://www.20087.com/2007-09/R_2007nian17yuefeneluositianranqichanlBaoGao.html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300322edf4ad0" w:history="1">
      <w:r>
        <w:rPr>
          <w:rStyle w:val="Hyperlink"/>
        </w:rPr>
        <w:t>2007年1～7月份俄罗斯天然气产量现状及趋势数据分析报告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17yuefeneluositianranqichanlBaoGao.html" TargetMode="External" Id="R4d4b43b2ace1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17yuefeneluositianranqichanlBaoGao.html" TargetMode="External" Id="R848300322edf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2007-09-10T00:09:00Z</dcterms:created>
  <dcterms:modified xsi:type="dcterms:W3CDTF">2007-09-10T01:09:00Z</dcterms:modified>
  <dc:subject>2007年1～7月份俄罗斯天然气产量现状及趋势数据分析报告</dc:subject>
  <dc:title>2007年1～7月份俄罗斯天然气产量现状及趋势数据分析报告</dc:title>
  <cp:keywords>2007年1～7月份俄罗斯天然气产量现状及趋势数据分析报告</cp:keywords>
  <dc:description>2007年1～7月份俄罗斯天然气产量现状及趋势数据分析报告</dc:description>
</cp:coreProperties>
</file>