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a549802714c55" w:history="1">
              <w:r>
                <w:rPr>
                  <w:rStyle w:val="Hyperlink"/>
                </w:rPr>
                <w:t>2007年1～7月份工业生产与钢材价格现状及趋势数据分析报告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a549802714c55" w:history="1">
              <w:r>
                <w:rPr>
                  <w:rStyle w:val="Hyperlink"/>
                </w:rPr>
                <w:t>2007年1～7月份工业生产与钢材价格现状及趋势数据分析报告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da549802714c55" w:history="1">
                <w:r>
                  <w:rPr>
                    <w:rStyle w:val="Hyperlink"/>
                  </w:rPr>
                  <w:t>https://www.20087.com/2007-09/R_2007nian17yuefengongyeshengchanyuganBaoGao.html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cda549802714c55" w:history="1">
        <w:r>
          <w:rPr>
            <w:rStyle w:val="Hyperlink"/>
          </w:rPr>
          <w:t>2007年1～7月份工业生产与钢材价格现状及趋势数据分析报告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a549802714c55" w:history="1">
        <w:r>
          <w:rPr>
            <w:rStyle w:val="Hyperlink"/>
          </w:rPr>
          <w:t>2007年1～7月份工业生产与钢材价格现状及趋势数据分析报告</w:t>
        </w:r>
      </w:hyperlink>
      <w:r>
        <w:rPr>
          <w:rFonts w:hint="eastAsia"/>
        </w:rPr>
        <w:t>》作者冶金产业研究课题组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a549802714c55" w:history="1">
        <w:r>
          <w:rPr>
            <w:rStyle w:val="Hyperlink"/>
          </w:rPr>
          <w:t>2007年1～7月份工业生产与钢材价格现状及趋势数据分析报告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●综述</w:t>
      </w:r>
      <w:r>
        <w:rPr>
          <w:rFonts w:hint="eastAsia"/>
        </w:rPr>
        <w:br/>
      </w:r>
      <w:r>
        <w:rPr>
          <w:rFonts w:hint="eastAsia"/>
        </w:rPr>
        <w:t>　　○7月份流通环节生产资料价格较上月上涨率及较去年同期</w:t>
      </w:r>
      <w:r>
        <w:rPr>
          <w:rFonts w:hint="eastAsia"/>
        </w:rPr>
        <w:br/>
      </w:r>
      <w:r>
        <w:rPr>
          <w:rFonts w:hint="eastAsia"/>
        </w:rPr>
        <w:t>　　○1-7月累计同比上涨率</w:t>
      </w:r>
      <w:r>
        <w:rPr>
          <w:rFonts w:hint="eastAsia"/>
        </w:rPr>
        <w:br/>
      </w:r>
      <w:r>
        <w:rPr>
          <w:rFonts w:hint="eastAsia"/>
        </w:rPr>
        <w:t>　　●钢材价格总体平稳，建筑钢材价格止跌反弹</w:t>
      </w:r>
      <w:r>
        <w:rPr>
          <w:rFonts w:hint="eastAsia"/>
        </w:rPr>
        <w:br/>
      </w:r>
      <w:r>
        <w:rPr>
          <w:rFonts w:hint="eastAsia"/>
        </w:rPr>
        <w:t>　　○7月份国内四种钢材综合平均每吨价格，比去年同期及降幅</w:t>
      </w:r>
      <w:r>
        <w:rPr>
          <w:rFonts w:hint="eastAsia"/>
        </w:rPr>
        <w:br/>
      </w:r>
      <w:r>
        <w:rPr>
          <w:rFonts w:hint="eastAsia"/>
        </w:rPr>
        <w:t>　　○1-7月份累计平均每吨价格，比去年同期及涨幅</w:t>
      </w:r>
      <w:r>
        <w:rPr>
          <w:rFonts w:hint="eastAsia"/>
        </w:rPr>
        <w:br/>
      </w:r>
      <w:r>
        <w:rPr>
          <w:rFonts w:hint="eastAsia"/>
        </w:rPr>
        <w:t>　　○7月份线材、螺纹钢、中厚板价格平均每吨价格及涨幅</w:t>
      </w:r>
      <w:r>
        <w:rPr>
          <w:rFonts w:hint="eastAsia"/>
        </w:rPr>
        <w:br/>
      </w:r>
      <w:r>
        <w:rPr>
          <w:rFonts w:hint="eastAsia"/>
        </w:rPr>
        <w:t>　　○比上年同期分别上涨价格及涨幅</w:t>
      </w:r>
      <w:r>
        <w:rPr>
          <w:rFonts w:hint="eastAsia"/>
        </w:rPr>
        <w:br/>
      </w:r>
      <w:r>
        <w:rPr>
          <w:rFonts w:hint="eastAsia"/>
        </w:rPr>
        <w:t>　　○冷薄板每吨价格，比上月下降价格及降幅</w:t>
      </w:r>
      <w:r>
        <w:rPr>
          <w:rFonts w:hint="eastAsia"/>
        </w:rPr>
        <w:br/>
      </w:r>
      <w:r>
        <w:rPr>
          <w:rFonts w:hint="eastAsia"/>
        </w:rPr>
        <w:t>　　○比上年同期下降价格及降幅</w:t>
      </w:r>
      <w:r>
        <w:rPr>
          <w:rFonts w:hint="eastAsia"/>
        </w:rPr>
        <w:br/>
      </w:r>
      <w:r>
        <w:rPr>
          <w:rFonts w:hint="eastAsia"/>
        </w:rPr>
        <w:t>　　●铜价小幅上升，铝价继续回落</w:t>
      </w:r>
      <w:r>
        <w:rPr>
          <w:rFonts w:hint="eastAsia"/>
        </w:rPr>
        <w:br/>
      </w:r>
      <w:r>
        <w:rPr>
          <w:rFonts w:hint="eastAsia"/>
        </w:rPr>
        <w:t>　　○华通有色金属现货交易中心电解铜月平均每吨价格及涨幅，比上年同期及降幅</w:t>
      </w:r>
      <w:r>
        <w:rPr>
          <w:rFonts w:hint="eastAsia"/>
        </w:rPr>
        <w:br/>
      </w:r>
      <w:r>
        <w:rPr>
          <w:rFonts w:hint="eastAsia"/>
        </w:rPr>
        <w:t>　　○1-7月份累计平均每吨价格，比去年同期及涨幅</w:t>
      </w:r>
      <w:r>
        <w:rPr>
          <w:rFonts w:hint="eastAsia"/>
        </w:rPr>
        <w:br/>
      </w:r>
      <w:r>
        <w:rPr>
          <w:rFonts w:hint="eastAsia"/>
        </w:rPr>
        <w:t>　　○华通有色金属现货交易中心电解铝月平均每吨价格，降幅及百分点</w:t>
      </w:r>
      <w:r>
        <w:rPr>
          <w:rFonts w:hint="eastAsia"/>
        </w:rPr>
        <w:br/>
      </w:r>
      <w:r>
        <w:rPr>
          <w:rFonts w:hint="eastAsia"/>
        </w:rPr>
        <w:t>　　○比上年同期及涨幅</w:t>
      </w:r>
      <w:r>
        <w:rPr>
          <w:rFonts w:hint="eastAsia"/>
        </w:rPr>
        <w:br/>
      </w:r>
      <w:r>
        <w:rPr>
          <w:rFonts w:hint="eastAsia"/>
        </w:rPr>
        <w:t>　　○1-7月份累计平均每吨价格，比去年同期及涨幅</w:t>
      </w:r>
      <w:r>
        <w:rPr>
          <w:rFonts w:hint="eastAsia"/>
        </w:rPr>
        <w:br/>
      </w:r>
      <w:r>
        <w:rPr>
          <w:rFonts w:hint="eastAsia"/>
        </w:rPr>
        <w:t>　　●水泥价格由升转降</w:t>
      </w:r>
      <w:r>
        <w:rPr>
          <w:rFonts w:hint="eastAsia"/>
        </w:rPr>
        <w:br/>
      </w:r>
      <w:r>
        <w:rPr>
          <w:rFonts w:hint="eastAsia"/>
        </w:rPr>
        <w:t>　　○普通硅酸盐水泥平均每吨价格，比上月分别下降价格及降幅</w:t>
      </w:r>
      <w:r>
        <w:rPr>
          <w:rFonts w:hint="eastAsia"/>
        </w:rPr>
        <w:br/>
      </w:r>
      <w:r>
        <w:rPr>
          <w:rFonts w:hint="eastAsia"/>
        </w:rPr>
        <w:t>　　○上年同期分别上涨价格及涨幅</w:t>
      </w:r>
      <w:r>
        <w:rPr>
          <w:rFonts w:hint="eastAsia"/>
        </w:rPr>
        <w:br/>
      </w:r>
      <w:r>
        <w:rPr>
          <w:rFonts w:hint="eastAsia"/>
        </w:rPr>
        <w:t>　　○1-7月份累计平均每吨价格，比去年同期及涨幅</w:t>
      </w:r>
      <w:r>
        <w:rPr>
          <w:rFonts w:hint="eastAsia"/>
        </w:rPr>
        <w:br/>
      </w:r>
      <w:r>
        <w:rPr>
          <w:rFonts w:hint="eastAsia"/>
        </w:rPr>
        <w:t>　　●国际市场油价大幅攀升，WTI原油期货交易价格创历史新高</w:t>
      </w:r>
      <w:r>
        <w:rPr>
          <w:rFonts w:hint="eastAsia"/>
        </w:rPr>
        <w:br/>
      </w:r>
      <w:r>
        <w:rPr>
          <w:rFonts w:hint="eastAsia"/>
        </w:rPr>
        <w:t>　　○布伦特原油期货月平均每桶价格及涨幅，比上年同期及涨幅</w:t>
      </w:r>
      <w:r>
        <w:rPr>
          <w:rFonts w:hint="eastAsia"/>
        </w:rPr>
        <w:br/>
      </w:r>
      <w:r>
        <w:rPr>
          <w:rFonts w:hint="eastAsia"/>
        </w:rPr>
        <w:t>　　○WTI原油期货月平均每桶价格，比上月上涨价格及涨幅，上年同期及降幅</w:t>
      </w:r>
      <w:r>
        <w:rPr>
          <w:rFonts w:hint="eastAsia"/>
        </w:rPr>
        <w:br/>
      </w:r>
      <w:r>
        <w:rPr>
          <w:rFonts w:hint="eastAsia"/>
        </w:rPr>
        <w:t>　　○7月31日WTI原油期货每桶价格</w:t>
      </w:r>
      <w:r>
        <w:rPr>
          <w:rFonts w:hint="eastAsia"/>
        </w:rPr>
        <w:br/>
      </w:r>
      <w:r>
        <w:rPr>
          <w:rFonts w:hint="eastAsia"/>
        </w:rPr>
        <w:t>　　○1-7月份，WTI、布伦特原油期货平均每桶交易价格，比去年同期及降幅</w:t>
      </w:r>
      <w:r>
        <w:rPr>
          <w:rFonts w:hint="eastAsia"/>
        </w:rPr>
        <w:br/>
      </w:r>
      <w:r>
        <w:rPr>
          <w:rFonts w:hint="eastAsia"/>
        </w:rPr>
        <w:t>　　深度分析</w:t>
      </w:r>
      <w:r>
        <w:rPr>
          <w:rFonts w:hint="eastAsia"/>
        </w:rPr>
        <w:br/>
      </w:r>
      <w:r>
        <w:rPr>
          <w:rFonts w:hint="eastAsia"/>
        </w:rPr>
        <w:t>　　●概述</w:t>
      </w:r>
      <w:r>
        <w:rPr>
          <w:rFonts w:hint="eastAsia"/>
        </w:rPr>
        <w:br/>
      </w:r>
      <w:r>
        <w:rPr>
          <w:rFonts w:hint="eastAsia"/>
        </w:rPr>
        <w:t>　　●2007年1～7月份工业生产价格与钢材价格现状分析</w:t>
      </w:r>
      <w:r>
        <w:rPr>
          <w:rFonts w:hint="eastAsia"/>
        </w:rPr>
        <w:br/>
      </w:r>
      <w:r>
        <w:rPr>
          <w:rFonts w:hint="eastAsia"/>
        </w:rPr>
        <w:t>　　●2007年1～7月份工业生产价格与钢材价格趋势分析</w:t>
      </w:r>
      <w:r>
        <w:rPr>
          <w:rFonts w:hint="eastAsia"/>
        </w:rPr>
        <w:br/>
      </w:r>
      <w:r>
        <w:rPr>
          <w:rFonts w:hint="eastAsia"/>
        </w:rPr>
        <w:t>　　●结论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a549802714c55" w:history="1">
        <w:r>
          <w:rPr>
            <w:rStyle w:val="Hyperlink"/>
          </w:rPr>
          <w:t>2007年1～7月份工业生产与钢材价格现状及趋势数据分析报告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da549802714c55" w:history="1">
        <w:r>
          <w:rPr>
            <w:rStyle w:val="Hyperlink"/>
          </w:rPr>
          <w:t>https://www.20087.com/2007-09/R_2007nian17yuefengongyeshengchanyuganBaoGao.html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8e2c15346436e" w:history="1">
      <w:r>
        <w:rPr>
          <w:rStyle w:val="Hyperlink"/>
        </w:rPr>
        <w:t>2007年1～7月份工业生产与钢材价格现状及趋势数据分析报告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nian17yuefengongyeshengchanyuganBaoGao.html" TargetMode="External" Id="Rccda54980271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nian17yuefengongyeshengchanyuganBaoGao.html" TargetMode="External" Id="R7248e2c15346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2007-09-10T01:01:00Z</dcterms:created>
  <dcterms:modified xsi:type="dcterms:W3CDTF">2007-09-10T02:01:00Z</dcterms:modified>
  <dc:subject>2007年1～7月份工业生产与钢材价格现状及趋势数据分析报告</dc:subject>
  <dc:title>2007年1～7月份工业生产与钢材价格现状及趋势数据分析报告</dc:title>
  <cp:keywords>2007年1～7月份工业生产与钢材价格现状及趋势数据分析报告</cp:keywords>
  <dc:description>2007年1～7月份工业生产与钢材价格现状及趋势数据分析报告</dc:description>
</cp:coreProperties>
</file>