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5f8d1e3f24459" w:history="1">
              <w:r>
                <w:rPr>
                  <w:rStyle w:val="Hyperlink"/>
                </w:rPr>
                <w:t>2007-2008中国纺织行业SCP研究报告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5f8d1e3f24459" w:history="1">
              <w:r>
                <w:rPr>
                  <w:rStyle w:val="Hyperlink"/>
                </w:rPr>
                <w:t>2007-2008中国纺织行业SCP研究报告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95f8d1e3f24459" w:history="1">
                <w:r>
                  <w:rPr>
                    <w:rStyle w:val="Hyperlink"/>
                  </w:rPr>
                  <w:t>https://www.20087.com/2007-09/R_zhongguofangzhiyanjiu2007_2008BaoGao.html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795f8d1e3f24459" w:history="1">
        <w:r>
          <w:rPr>
            <w:rStyle w:val="Hyperlink"/>
          </w:rPr>
          <w:t>2007-2008中国纺织行业SCP研究报告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95f8d1e3f24459" w:history="1">
        <w:r>
          <w:rPr>
            <w:rStyle w:val="Hyperlink"/>
          </w:rPr>
          <w:t>2007-2008中国纺织行业SCP研究报告</w:t>
        </w:r>
      </w:hyperlink>
      <w:r>
        <w:rPr>
          <w:rFonts w:hint="eastAsia"/>
        </w:rPr>
        <w:t>》作者市场及市场营销研究课题组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95f8d1e3f24459" w:history="1">
        <w:r>
          <w:rPr>
            <w:rStyle w:val="Hyperlink"/>
          </w:rPr>
          <w:t>2007-2008中国纺织行业SCP研究报告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纺织工业是我国国民经济的重要的产业之一。目前，中国已成为世界上最大的纺织品服装生产和出口国，国际比较优势明显，。自2005年初起全球纺织品配额取消，我国纺织品出口一度迅猛增长。据统计，2005年规模以上全行业的利润总额同比增长了35.81%，这一年纺织全行业利润位列全国各行业利润增长第五位。然而，纺织品配额取消后，中国纺织服装在国际贸易中的超常表现，引发了一连串的贸易摩擦，引起了欧美针对中国纺织品的设限狂潮。这些贸易问题提醒我们，配额的取消并不意味着自由贸易时代的来临。由于纺织产业的经营绩效水平和市场集中度依旧较低，使得中国纺织业在面临发展机遇的同时，也面对着巨大的挑战。本报告从产业组织理论中的市场结构出发，通过对中国纺织工业的SCP构架的分析，发现其在产业组织方面存在的问题，给出优化中国纺织工业的市场结构，提高市场绩效对策建议，以期对今后我国纺织工业提供更好的发展思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95f8d1e3f24459" w:history="1">
        <w:r>
          <w:rPr>
            <w:rStyle w:val="Hyperlink"/>
          </w:rPr>
          <w:t>2007-2008中国纺织行业SCP研究报告</w:t>
        </w:r>
      </w:hyperlink>
      <w:r>
        <w:rPr>
          <w:rFonts w:hint="eastAsia"/>
        </w:rPr>
        <w:t>》核心</w:t>
      </w:r>
      <w:r>
        <w:rPr>
          <w:rFonts w:hint="eastAsia"/>
        </w:rPr>
        <w:br/>
      </w:r>
      <w:r>
        <w:rPr>
          <w:rFonts w:hint="eastAsia"/>
        </w:rPr>
        <w:t>　　★报告目的</w:t>
      </w:r>
      <w:r>
        <w:rPr>
          <w:rFonts w:hint="eastAsia"/>
        </w:rPr>
        <w:br/>
      </w:r>
      <w:r>
        <w:rPr>
          <w:rFonts w:hint="eastAsia"/>
        </w:rPr>
        <w:t>　　★理论综述</w:t>
      </w:r>
      <w:r>
        <w:rPr>
          <w:rFonts w:hint="eastAsia"/>
        </w:rPr>
        <w:br/>
      </w:r>
      <w:r>
        <w:rPr>
          <w:rFonts w:hint="eastAsia"/>
        </w:rPr>
        <w:t>　　★SCP分析</w:t>
      </w:r>
      <w:r>
        <w:rPr>
          <w:rFonts w:hint="eastAsia"/>
        </w:rPr>
        <w:br/>
      </w:r>
      <w:r>
        <w:rPr>
          <w:rFonts w:hint="eastAsia"/>
        </w:rPr>
        <w:t>　　★相互关系</w:t>
      </w:r>
      <w:r>
        <w:rPr>
          <w:rFonts w:hint="eastAsia"/>
        </w:rPr>
        <w:br/>
      </w:r>
      <w:r>
        <w:rPr>
          <w:rFonts w:hint="eastAsia"/>
        </w:rPr>
        <w:t>　　★政策建议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绪言</w:t>
      </w:r>
      <w:r>
        <w:rPr>
          <w:rFonts w:hint="eastAsia"/>
        </w:rPr>
        <w:br/>
      </w:r>
      <w:r>
        <w:rPr>
          <w:rFonts w:hint="eastAsia"/>
        </w:rPr>
        <w:t>第2章 SCP分析框架的理论</w:t>
      </w:r>
      <w:r>
        <w:rPr>
          <w:rFonts w:hint="eastAsia"/>
        </w:rPr>
        <w:br/>
      </w:r>
      <w:r>
        <w:rPr>
          <w:rFonts w:hint="eastAsia"/>
        </w:rPr>
        <w:t>　　第1节 本报告的研究对象和研究目的</w:t>
      </w:r>
      <w:r>
        <w:rPr>
          <w:rFonts w:hint="eastAsia"/>
        </w:rPr>
        <w:br/>
      </w:r>
      <w:r>
        <w:rPr>
          <w:rFonts w:hint="eastAsia"/>
        </w:rPr>
        <w:t>　　第2节 相关研究综述</w:t>
      </w:r>
      <w:r>
        <w:rPr>
          <w:rFonts w:hint="eastAsia"/>
        </w:rPr>
        <w:br/>
      </w:r>
      <w:r>
        <w:rPr>
          <w:rFonts w:hint="eastAsia"/>
        </w:rPr>
        <w:t>　　第3节 产业组织理论的发展历程</w:t>
      </w:r>
      <w:r>
        <w:rPr>
          <w:rFonts w:hint="eastAsia"/>
        </w:rPr>
        <w:br/>
      </w:r>
      <w:r>
        <w:rPr>
          <w:rFonts w:hint="eastAsia"/>
        </w:rPr>
        <w:t>　　第4节 SCP 范式及相关概念</w:t>
      </w:r>
      <w:r>
        <w:rPr>
          <w:rFonts w:hint="eastAsia"/>
        </w:rPr>
        <w:br/>
      </w:r>
      <w:r>
        <w:rPr>
          <w:rFonts w:hint="eastAsia"/>
        </w:rPr>
        <w:t>　　　　　　1.市场结构</w:t>
      </w:r>
      <w:r>
        <w:rPr>
          <w:rFonts w:hint="eastAsia"/>
        </w:rPr>
        <w:br/>
      </w:r>
      <w:r>
        <w:rPr>
          <w:rFonts w:hint="eastAsia"/>
        </w:rPr>
        <w:t>　　　　　　2.市场行为</w:t>
      </w:r>
      <w:r>
        <w:rPr>
          <w:rFonts w:hint="eastAsia"/>
        </w:rPr>
        <w:br/>
      </w:r>
      <w:r>
        <w:rPr>
          <w:rFonts w:hint="eastAsia"/>
        </w:rPr>
        <w:t>　　　　　　3.市场绩效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我国纺织行业的市场结构、市场行为和市场绩效</w:t>
      </w:r>
      <w:r>
        <w:rPr>
          <w:rFonts w:hint="eastAsia"/>
        </w:rPr>
        <w:br/>
      </w:r>
      <w:r>
        <w:rPr>
          <w:rFonts w:hint="eastAsia"/>
        </w:rPr>
        <w:t>　　第1节 我国纺织行业的概况</w:t>
      </w:r>
      <w:r>
        <w:rPr>
          <w:rFonts w:hint="eastAsia"/>
        </w:rPr>
        <w:br/>
      </w:r>
      <w:r>
        <w:rPr>
          <w:rFonts w:hint="eastAsia"/>
        </w:rPr>
        <w:t>　　第2节 我国纺织行业的市场结构分析</w:t>
      </w:r>
      <w:r>
        <w:rPr>
          <w:rFonts w:hint="eastAsia"/>
        </w:rPr>
        <w:br/>
      </w:r>
      <w:r>
        <w:rPr>
          <w:rFonts w:hint="eastAsia"/>
        </w:rPr>
        <w:t>　　　　　　1.市场集中度</w:t>
      </w:r>
      <w:r>
        <w:rPr>
          <w:rFonts w:hint="eastAsia"/>
        </w:rPr>
        <w:br/>
      </w:r>
      <w:r>
        <w:rPr>
          <w:rFonts w:hint="eastAsia"/>
        </w:rPr>
        <w:t>　　　　　　2.产品差异化</w:t>
      </w:r>
      <w:r>
        <w:rPr>
          <w:rFonts w:hint="eastAsia"/>
        </w:rPr>
        <w:br/>
      </w:r>
      <w:r>
        <w:rPr>
          <w:rFonts w:hint="eastAsia"/>
        </w:rPr>
        <w:t>　　　　　　3.进入壁垒</w:t>
      </w:r>
      <w:r>
        <w:rPr>
          <w:rFonts w:hint="eastAsia"/>
        </w:rPr>
        <w:br/>
      </w:r>
      <w:r>
        <w:rPr>
          <w:rFonts w:hint="eastAsia"/>
        </w:rPr>
        <w:t>　　　　　　4.退出壁垒</w:t>
      </w:r>
      <w:r>
        <w:rPr>
          <w:rFonts w:hint="eastAsia"/>
        </w:rPr>
        <w:br/>
      </w:r>
      <w:r>
        <w:rPr>
          <w:rFonts w:hint="eastAsia"/>
        </w:rPr>
        <w:t>　　第3节 我国纺织行业的市场行为分析</w:t>
      </w:r>
      <w:r>
        <w:rPr>
          <w:rFonts w:hint="eastAsia"/>
        </w:rPr>
        <w:br/>
      </w:r>
      <w:r>
        <w:rPr>
          <w:rFonts w:hint="eastAsia"/>
        </w:rPr>
        <w:t>　　　　　　1.价格行为</w:t>
      </w:r>
      <w:r>
        <w:rPr>
          <w:rFonts w:hint="eastAsia"/>
        </w:rPr>
        <w:br/>
      </w:r>
      <w:r>
        <w:rPr>
          <w:rFonts w:hint="eastAsia"/>
        </w:rPr>
        <w:t>　　　　　　2.产品行为</w:t>
      </w:r>
      <w:r>
        <w:rPr>
          <w:rFonts w:hint="eastAsia"/>
        </w:rPr>
        <w:br/>
      </w:r>
      <w:r>
        <w:rPr>
          <w:rFonts w:hint="eastAsia"/>
        </w:rPr>
        <w:t>　　　　　　3.并购重组行为</w:t>
      </w:r>
      <w:r>
        <w:rPr>
          <w:rFonts w:hint="eastAsia"/>
        </w:rPr>
        <w:br/>
      </w:r>
      <w:r>
        <w:rPr>
          <w:rFonts w:hint="eastAsia"/>
        </w:rPr>
        <w:t>　　第4节 我国纺织行业的市场绩效分析</w:t>
      </w:r>
      <w:r>
        <w:rPr>
          <w:rFonts w:hint="eastAsia"/>
        </w:rPr>
        <w:br/>
      </w:r>
      <w:r>
        <w:rPr>
          <w:rFonts w:hint="eastAsia"/>
        </w:rPr>
        <w:t>　　　　　　1.资源配置效率</w:t>
      </w:r>
      <w:r>
        <w:rPr>
          <w:rFonts w:hint="eastAsia"/>
        </w:rPr>
        <w:br/>
      </w:r>
      <w:r>
        <w:rPr>
          <w:rFonts w:hint="eastAsia"/>
        </w:rPr>
        <w:t>　　　　　　2.技术进步程度</w:t>
      </w:r>
      <w:r>
        <w:rPr>
          <w:rFonts w:hint="eastAsia"/>
        </w:rPr>
        <w:br/>
      </w:r>
      <w:r>
        <w:rPr>
          <w:rFonts w:hint="eastAsia"/>
        </w:rPr>
        <w:t>　　　　　　3.规模结构效率</w:t>
      </w:r>
      <w:r>
        <w:rPr>
          <w:rFonts w:hint="eastAsia"/>
        </w:rPr>
        <w:br/>
      </w:r>
      <w:r>
        <w:rPr>
          <w:rFonts w:hint="eastAsia"/>
        </w:rPr>
        <w:t>　　　　　　4.劳动生产率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我国纺织行业 SCP 相互关系分析</w:t>
      </w:r>
      <w:r>
        <w:rPr>
          <w:rFonts w:hint="eastAsia"/>
        </w:rPr>
        <w:br/>
      </w:r>
      <w:r>
        <w:rPr>
          <w:rFonts w:hint="eastAsia"/>
        </w:rPr>
        <w:t>　　第1节 市场结构同市场行为的关系</w:t>
      </w:r>
      <w:r>
        <w:rPr>
          <w:rFonts w:hint="eastAsia"/>
        </w:rPr>
        <w:br/>
      </w:r>
      <w:r>
        <w:rPr>
          <w:rFonts w:hint="eastAsia"/>
        </w:rPr>
        <w:t>　　第2节 市场行为同市场绩效的关系</w:t>
      </w:r>
      <w:r>
        <w:rPr>
          <w:rFonts w:hint="eastAsia"/>
        </w:rPr>
        <w:br/>
      </w:r>
      <w:r>
        <w:rPr>
          <w:rFonts w:hint="eastAsia"/>
        </w:rPr>
        <w:t>　　第3节 市场结构同市场绩效的关系</w:t>
      </w:r>
      <w:r>
        <w:rPr>
          <w:rFonts w:hint="eastAsia"/>
        </w:rPr>
        <w:br/>
      </w:r>
      <w:r>
        <w:rPr>
          <w:rFonts w:hint="eastAsia"/>
        </w:rPr>
        <w:t>　　第4节 政策对SCP 的影响及理论的背离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我国纺织行业的产业政策及建议</w:t>
      </w:r>
      <w:r>
        <w:rPr>
          <w:rFonts w:hint="eastAsia"/>
        </w:rPr>
        <w:br/>
      </w:r>
      <w:r>
        <w:rPr>
          <w:rFonts w:hint="eastAsia"/>
        </w:rPr>
        <w:t>　　第1节 纺织行业的市场结构政策</w:t>
      </w:r>
      <w:r>
        <w:rPr>
          <w:rFonts w:hint="eastAsia"/>
        </w:rPr>
        <w:br/>
      </w:r>
      <w:r>
        <w:rPr>
          <w:rFonts w:hint="eastAsia"/>
        </w:rPr>
        <w:t>　　第2节 纺织行业的市场行为政策</w:t>
      </w:r>
      <w:r>
        <w:rPr>
          <w:rFonts w:hint="eastAsia"/>
        </w:rPr>
        <w:br/>
      </w:r>
      <w:r>
        <w:rPr>
          <w:rFonts w:hint="eastAsia"/>
        </w:rPr>
        <w:t>　　第3节 中-智林－纺织行业的市场绩效政策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5f8d1e3f24459" w:history="1">
        <w:r>
          <w:rPr>
            <w:rStyle w:val="Hyperlink"/>
          </w:rPr>
          <w:t>2007-2008中国纺织行业SCP研究报告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95f8d1e3f24459" w:history="1">
        <w:r>
          <w:rPr>
            <w:rStyle w:val="Hyperlink"/>
          </w:rPr>
          <w:t>https://www.20087.com/2007-09/R_zhongguofangzhiyanjiu2007_2008BaoGao.html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热点：张雪峰谈纺织专业、纺织行业的现状与发展、纺织拼音、纺织品、纺织的定义、纺织娘是什么昆虫、纺织品牌排行榜前十名、纺织娘、纺织专业出来能干嘛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2e310ec4b4d0f" w:history="1">
      <w:r>
        <w:rPr>
          <w:rStyle w:val="Hyperlink"/>
        </w:rPr>
        <w:t>2007-2008中国纺织行业SCP研究报告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zhongguofangzhiyanjiu2007_2008BaoGao.html" TargetMode="External" Id="R0795f8d1e3f244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zhongguofangzhiyanjiu2007_2008BaoGao.html" TargetMode="External" Id="R1402e310ec4b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2007-09-23T03:20:00Z</dcterms:created>
  <dcterms:modified xsi:type="dcterms:W3CDTF">2007-09-23T04:20:00Z</dcterms:modified>
  <dc:subject>2007-2008中国纺织行业SCP研究报告</dc:subject>
  <dc:title>2007-2008中国纺织行业SCP研究报告</dc:title>
  <cp:keywords>2007-2008中国纺织行业SCP研究报告</cp:keywords>
  <dc:description>2007-2008中国纺织行业SCP研究报告</dc:description>
</cp:coreProperties>
</file>