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865c516cd4ee7" w:history="1">
              <w:r>
                <w:rPr>
                  <w:rStyle w:val="Hyperlink"/>
                </w:rPr>
                <w:t>2007-2008中国连锁零售企业信息化发展研究报告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865c516cd4ee7" w:history="1">
              <w:r>
                <w:rPr>
                  <w:rStyle w:val="Hyperlink"/>
                </w:rPr>
                <w:t>2007-2008中国连锁零售企业信息化发展研究报告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865c516cd4ee7" w:history="1">
                <w:r>
                  <w:rPr>
                    <w:rStyle w:val="Hyperlink"/>
                  </w:rPr>
                  <w:t>https://www.20087.com/2007-09/R_zhongguoliansuolingshouqiyexinxihuafBaoGao.html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3865c516cd4ee7" w:history="1">
        <w:r>
          <w:rPr>
            <w:rStyle w:val="Hyperlink"/>
          </w:rPr>
          <w:t>2007-2008中国连锁零售企业信息化发展研究报告</w:t>
        </w:r>
      </w:hyperlink>
      <w:r>
        <w:rPr>
          <w:rFonts w:hint="eastAsia"/>
        </w:rPr>
        <w:t>》形式动态研究报告（现成报告内容+客户指定内容+现时内容）</w:t>
      </w:r>
      <w:r>
        <w:rPr>
          <w:rFonts w:hint="eastAsia"/>
        </w:rPr>
        <w:br/>
      </w:r>
      <w:r>
        <w:rPr>
          <w:rFonts w:hint="eastAsia"/>
        </w:rPr>
        <w:t>　　《</w:t>
      </w:r>
      <w:hyperlink r:id="R323865c516cd4ee7" w:history="1">
        <w:r>
          <w:rPr>
            <w:rStyle w:val="Hyperlink"/>
          </w:rPr>
          <w:t>2007-2008中国连锁零售企业信息化发展研究报告</w:t>
        </w:r>
      </w:hyperlink>
      <w:r>
        <w:rPr>
          <w:rFonts w:hint="eastAsia"/>
        </w:rPr>
        <w:t>》作者企业信息化研究课题组</w:t>
      </w:r>
      <w:r>
        <w:rPr>
          <w:rFonts w:hint="eastAsia"/>
        </w:rPr>
        <w:br/>
      </w:r>
      <w:r>
        <w:rPr>
          <w:rFonts w:hint="eastAsia"/>
        </w:rPr>
        <w:t>　　《</w:t>
      </w:r>
      <w:hyperlink r:id="R323865c516cd4ee7" w:history="1">
        <w:r>
          <w:rPr>
            <w:rStyle w:val="Hyperlink"/>
          </w:rPr>
          <w:t>2007-2008中国连锁零售企业信息化发展研究报告</w:t>
        </w:r>
      </w:hyperlink>
      <w:r>
        <w:rPr>
          <w:rFonts w:hint="eastAsia"/>
        </w:rPr>
        <w:t>》优势根据客户要求增加指定内容</w:t>
      </w:r>
      <w:r>
        <w:rPr>
          <w:rFonts w:hint="eastAsia"/>
        </w:rPr>
        <w:br/>
      </w:r>
      <w:r>
        <w:rPr>
          <w:rFonts w:hint="eastAsia"/>
        </w:rPr>
        <w:t>　　自二十世纪九十年代以来，信息化浪潮席卷全球，世界各国都大力发展国家信息化，而企业信息化是国家信息化的重要组成部分。从2004年底起我国零售企业开始和国外零售巨头在同一起跑线上竞争，利用现代信息化技术塑造并提高企业核心竞争力就成了当务之急。而连锁零售企业信息化指标体系对评价零售企业信息化的应用状况以及引导零售企业进行有效益的信息化建设有重要意义。同时，该指标体系的建立也丰富了我国企业信息化指标体系的内容。在目前各种信息化指标体系的基础上，本报告综合运用了规范分析和实证分析，对连锁零售企业信息化建设的基本内涵和连锁零售企业信息化指标体系进行了研究。通过对国内外企业信息化水平评价体系的对比分析，建立了我国连锁零售企业信息化水平评价体系。</w:t>
      </w:r>
      <w:r>
        <w:rPr>
          <w:rFonts w:hint="eastAsia"/>
        </w:rPr>
        <w:br/>
      </w:r>
      <w:r>
        <w:rPr>
          <w:rFonts w:hint="eastAsia"/>
        </w:rPr>
        <w:t>　　绪 言</w:t>
      </w:r>
      <w:r>
        <w:rPr>
          <w:rFonts w:hint="eastAsia"/>
        </w:rPr>
        <w:br/>
      </w:r>
      <w:r>
        <w:rPr>
          <w:rFonts w:hint="eastAsia"/>
        </w:rPr>
        <w:br/>
      </w:r>
      <w:r>
        <w:rPr>
          <w:rFonts w:hint="eastAsia"/>
        </w:rPr>
        <w:t>第1章 连锁零售行业的特点分析</w:t>
      </w:r>
      <w:r>
        <w:rPr>
          <w:rFonts w:hint="eastAsia"/>
        </w:rPr>
        <w:br/>
      </w:r>
      <w:r>
        <w:rPr>
          <w:rFonts w:hint="eastAsia"/>
        </w:rPr>
        <w:t>　　第1节 连锁零售行业的构成</w:t>
      </w:r>
      <w:r>
        <w:rPr>
          <w:rFonts w:hint="eastAsia"/>
        </w:rPr>
        <w:br/>
      </w:r>
      <w:r>
        <w:rPr>
          <w:rFonts w:hint="eastAsia"/>
        </w:rPr>
        <w:t>　　第2节 连锁零售行业的特征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连锁零售企业概况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连锁零售企业信息化发展研究</w:t>
      </w:r>
      <w:r>
        <w:rPr>
          <w:rFonts w:hint="eastAsia"/>
        </w:rPr>
        <w:br/>
      </w:r>
      <w:r>
        <w:rPr>
          <w:rFonts w:hint="eastAsia"/>
        </w:rPr>
        <w:t>　　第1节 连锁零售企业信息化发展现状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连锁零售企业信息化应用分析</w:t>
      </w:r>
      <w:r>
        <w:rPr>
          <w:rFonts w:hint="eastAsia"/>
        </w:rPr>
        <w:br/>
      </w:r>
      <w:r>
        <w:rPr>
          <w:rFonts w:hint="eastAsia"/>
        </w:rPr>
        <w:t>　　第3节 连锁零售企业信息化的特点</w:t>
      </w:r>
      <w:r>
        <w:rPr>
          <w:rFonts w:hint="eastAsia"/>
        </w:rPr>
        <w:br/>
      </w:r>
      <w:r>
        <w:rPr>
          <w:rFonts w:hint="eastAsia"/>
        </w:rPr>
        <w:br/>
      </w:r>
      <w:r>
        <w:rPr>
          <w:rFonts w:hint="eastAsia"/>
        </w:rPr>
        <w:t>第2章 连锁零售企业信息化需求分析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连锁零售企业信息化发展趋势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连锁零售企业信息化支撑机理分析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连锁零售信息化项目评价指标体系与方法研究</w:t>
      </w:r>
      <w:r>
        <w:rPr>
          <w:rFonts w:hint="eastAsia"/>
        </w:rPr>
        <w:br/>
      </w:r>
      <w:r>
        <w:rPr>
          <w:rFonts w:hint="eastAsia"/>
        </w:rPr>
        <w:t>　　第1节 连锁零售信息化项目评价指标体系</w:t>
      </w:r>
      <w:r>
        <w:rPr>
          <w:rFonts w:hint="eastAsia"/>
        </w:rPr>
        <w:br/>
      </w:r>
      <w:r>
        <w:rPr>
          <w:rFonts w:hint="eastAsia"/>
        </w:rPr>
        <w:t>　　　　　　1.连锁零售信息化评价指标体系设计原则</w:t>
      </w:r>
      <w:r>
        <w:rPr>
          <w:rFonts w:hint="eastAsia"/>
        </w:rPr>
        <w:br/>
      </w:r>
      <w:r>
        <w:rPr>
          <w:rFonts w:hint="eastAsia"/>
        </w:rPr>
        <w:t>　　　　　　2.连锁零售信息化项目评价指标体系构成</w:t>
      </w:r>
      <w:r>
        <w:rPr>
          <w:rFonts w:hint="eastAsia"/>
        </w:rPr>
        <w:br/>
      </w:r>
      <w:r>
        <w:rPr>
          <w:rFonts w:hint="eastAsia"/>
        </w:rPr>
        <w:t>　　第2节 连锁零售信息化项目评价方法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连锁零售信息化投资项目综合评价</w:t>
      </w:r>
      <w:r>
        <w:rPr>
          <w:rFonts w:hint="eastAsia"/>
        </w:rPr>
        <w:br/>
      </w:r>
      <w:r>
        <w:rPr>
          <w:rFonts w:hint="eastAsia"/>
        </w:rPr>
        <w:t>　　第1节 连锁零售信息化概况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3.连锁零售信息化项目评价的内容</w:t>
      </w:r>
      <w:r>
        <w:rPr>
          <w:rFonts w:hint="eastAsia"/>
        </w:rPr>
        <w:br/>
      </w:r>
      <w:r>
        <w:rPr>
          <w:rFonts w:hint="eastAsia"/>
        </w:rPr>
        <w:t>　　第2节 连锁零售信息化应用水平评价</w:t>
      </w:r>
      <w:r>
        <w:rPr>
          <w:rFonts w:hint="eastAsia"/>
        </w:rPr>
        <w:br/>
      </w:r>
      <w:r>
        <w:rPr>
          <w:rFonts w:hint="eastAsia"/>
        </w:rPr>
        <w:t>　　　　　　1.连锁零售信息化应用水平指标权重估计</w:t>
      </w:r>
      <w:r>
        <w:rPr>
          <w:rFonts w:hint="eastAsia"/>
        </w:rPr>
        <w:br/>
      </w:r>
      <w:r>
        <w:rPr>
          <w:rFonts w:hint="eastAsia"/>
        </w:rPr>
        <w:t>　　　　　　2.连锁零售信息化应用水平模糊评价</w:t>
      </w:r>
      <w:r>
        <w:rPr>
          <w:rFonts w:hint="eastAsia"/>
        </w:rPr>
        <w:br/>
      </w:r>
      <w:r>
        <w:rPr>
          <w:rFonts w:hint="eastAsia"/>
        </w:rPr>
        <w:t>　　第3节 连锁零售信息化项目经济效益评价</w:t>
      </w:r>
      <w:r>
        <w:rPr>
          <w:rFonts w:hint="eastAsia"/>
        </w:rPr>
        <w:br/>
      </w:r>
      <w:r>
        <w:rPr>
          <w:rFonts w:hint="eastAsia"/>
        </w:rPr>
        <w:t>　　　　　　1.连锁零售信息化项目经济效益评价指标权重估计</w:t>
      </w:r>
      <w:r>
        <w:rPr>
          <w:rFonts w:hint="eastAsia"/>
        </w:rPr>
        <w:br/>
      </w:r>
      <w:r>
        <w:rPr>
          <w:rFonts w:hint="eastAsia"/>
        </w:rPr>
        <w:t>　　　　　　2.连锁零售信息化项目经济效益模糊评价</w:t>
      </w:r>
      <w:r>
        <w:rPr>
          <w:rFonts w:hint="eastAsia"/>
        </w:rPr>
        <w:br/>
      </w:r>
      <w:r>
        <w:rPr>
          <w:rFonts w:hint="eastAsia"/>
        </w:rPr>
        <w:t>　　第4节 连锁零售信息化项目社会效益评价</w:t>
      </w:r>
      <w:r>
        <w:rPr>
          <w:rFonts w:hint="eastAsia"/>
        </w:rPr>
        <w:br/>
      </w:r>
      <w:r>
        <w:rPr>
          <w:rFonts w:hint="eastAsia"/>
        </w:rPr>
        <w:t>　　　　　　1.连锁零售信息化项目社会效益指标权重估计</w:t>
      </w:r>
      <w:r>
        <w:rPr>
          <w:rFonts w:hint="eastAsia"/>
        </w:rPr>
        <w:br/>
      </w:r>
      <w:r>
        <w:rPr>
          <w:rFonts w:hint="eastAsia"/>
        </w:rPr>
        <w:t>　　　　　　2.连锁零售信息化项目社会效益模糊评价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连锁零售企业信息化发展战略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连锁零售企业信息化建设的原则</w:t>
      </w:r>
      <w:r>
        <w:rPr>
          <w:rFonts w:hint="eastAsia"/>
        </w:rPr>
        <w:br/>
      </w:r>
      <w:r>
        <w:rPr>
          <w:rFonts w:hint="eastAsia"/>
        </w:rPr>
        <w:t>第2章 连锁零售企业信息化建设总体结构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865c516cd4ee7" w:history="1">
        <w:r>
          <w:rPr>
            <w:rStyle w:val="Hyperlink"/>
          </w:rPr>
          <w:t>2007-2008中国连锁零售企业信息化发展研究报告</w:t>
        </w:r>
      </w:hyperlink>
      <w:r>
        <w:rPr>
          <w:color w:val="C00000"/>
        </w:rPr>
        <w:t>》，报告编号：</w:t>
      </w:r>
      <w:r>
        <w:rPr>
          <w:rFonts w:hint="eastAsia"/>
          <w:color w:val="C00000"/>
        </w:rPr>
        <w:t>0257A31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865c516cd4ee7" w:history="1">
        <w:r>
          <w:rPr>
            <w:rStyle w:val="Hyperlink"/>
          </w:rPr>
          <w:t>https://www.20087.com/2007-09/R_zhongguoliansuolingshouqiyexinxihuafBaoGao.html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62dd4c9724379" w:history="1">
      <w:r>
        <w:rPr>
          <w:rStyle w:val="Hyperlink"/>
        </w:rPr>
        <w:t>2007-2008中国连锁零售企业信息化发展研究报告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liansuolingshouqiyexinxihuafBaoGao.html" TargetMode="External" Id="R323865c516cd4ee7" /></Relationships>
</file>

<file path=word/_rels/header2.xml.rels>&#65279;<?xml version="1.0" encoding="utf-8"?><Relationships xmlns="http://schemas.openxmlformats.org/package/2006/relationships"><Relationship Type="http://schemas.openxmlformats.org/officeDocument/2006/relationships/hyperlink" Target="https://www.20087.com/2007-09/R_zhongguoliansuolingshouqiyexinxihuafBaoGao.html" TargetMode="External" Id="R83a62dd4c972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2007-09-17T07:44:00Z</dcterms:created>
  <dcterms:modified xsi:type="dcterms:W3CDTF">2007-09-17T08:44:00Z</dcterms:modified>
  <dc:subject>2007-2008中国连锁零售企业信息化发展研究报告</dc:subject>
  <dc:title>2007-2008中国连锁零售企业信息化发展研究报告</dc:title>
  <cp:keywords>2007-2008中国连锁零售企业信息化发展研究报告</cp:keywords>
  <dc:description>2007-2008中国连锁零售企业信息化发展研究报告</dc:description>
</cp:coreProperties>
</file>