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2461bed84e89" w:history="1">
              <w:r>
                <w:rPr>
                  <w:rStyle w:val="Hyperlink"/>
                </w:rPr>
                <w:t>2007-2008年中国化学纤维产业发展分析研究报告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2461bed84e89" w:history="1">
              <w:r>
                <w:rPr>
                  <w:rStyle w:val="Hyperlink"/>
                </w:rPr>
                <w:t>2007-2008年中国化学纤维产业发展分析研究报告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62461bed84e89" w:history="1">
                <w:r>
                  <w:rPr>
                    <w:rStyle w:val="Hyperlink"/>
                  </w:rPr>
                  <w:t>https://www.20087.com/2007-09/R_2007_2008huaxuexianweichanyefazhanfeBaoGao.html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化学纤维产业概述及产业发展环境分析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化学纤维产业概述</w:t>
      </w:r>
      <w:r>
        <w:rPr>
          <w:rFonts w:hint="eastAsia"/>
        </w:rPr>
        <w:br/>
      </w:r>
      <w:r>
        <w:rPr>
          <w:rFonts w:hint="eastAsia"/>
        </w:rPr>
        <w:t>　　第一节 化学纤维产业概述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化学纤维行业特征分析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化学纤维产业国外运行分析</w:t>
      </w:r>
      <w:r>
        <w:rPr>
          <w:rFonts w:hint="eastAsia"/>
        </w:rPr>
        <w:br/>
      </w:r>
      <w:r>
        <w:rPr>
          <w:rFonts w:hint="eastAsia"/>
        </w:rPr>
        <w:t>　　　　一、化学纤维产业国外发展的基本情况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二、化学纤维产业国际发展趋势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化学纤维产业发展存在的问题分析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一、化学纤维产业发展华存在的问题</w:t>
      </w:r>
      <w:r>
        <w:rPr>
          <w:rFonts w:hint="eastAsia"/>
        </w:rPr>
        <w:br/>
      </w:r>
      <w:r>
        <w:rPr>
          <w:rFonts w:hint="eastAsia"/>
        </w:rPr>
        <w:t>　　　　二、化学纤维产业的发展策略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化学纤维产业市场格局分析</w:t>
      </w:r>
      <w:r>
        <w:rPr>
          <w:rFonts w:hint="eastAsia"/>
        </w:rPr>
        <w:br/>
      </w:r>
      <w:r>
        <w:rPr>
          <w:rFonts w:hint="eastAsia"/>
        </w:rPr>
        <w:t>第四章 化学纤维产业市场分析</w:t>
      </w:r>
      <w:r>
        <w:rPr>
          <w:rFonts w:hint="eastAsia"/>
        </w:rPr>
        <w:br/>
      </w:r>
      <w:r>
        <w:rPr>
          <w:rFonts w:hint="eastAsia"/>
        </w:rPr>
        <w:t>　　第一节 化学纤维产业规模分析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化学纤维产业集中度分析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化学纤维产业技术分析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化学纤维行业重点企业分析</w:t>
      </w:r>
      <w:r>
        <w:rPr>
          <w:rFonts w:hint="eastAsia"/>
        </w:rPr>
        <w:br/>
      </w:r>
      <w:r>
        <w:rPr>
          <w:rFonts w:hint="eastAsia"/>
        </w:rPr>
        <w:t>　　第一节 新乡白鹭化纤公司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一、企业基本运营经分析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仪征化纤公司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化学纤维产业定量数据分析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化学纤维长丝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化学纤维短纤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二、产业全球化及转移纵分析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化学纤维产业发展前景和投资建议</w:t>
      </w:r>
      <w:r>
        <w:rPr>
          <w:rFonts w:hint="eastAsia"/>
        </w:rPr>
        <w:br/>
      </w:r>
      <w:r>
        <w:rPr>
          <w:rFonts w:hint="eastAsia"/>
        </w:rPr>
        <w:t>第十一章 化学纤维产业投资机会分析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化学纤维产业需求预测</w:t>
      </w:r>
      <w:r>
        <w:rPr>
          <w:rFonts w:hint="eastAsia"/>
        </w:rPr>
        <w:br/>
      </w:r>
      <w:r>
        <w:rPr>
          <w:rFonts w:hint="eastAsia"/>
        </w:rPr>
        <w:t>　　第一节 化学纤维产业需求回顾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化学纤维产业发展方向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2007年行业发展分析</w:t>
      </w:r>
      <w:r>
        <w:rPr>
          <w:rFonts w:hint="eastAsia"/>
        </w:rPr>
        <w:br/>
      </w:r>
      <w:r>
        <w:rPr>
          <w:rFonts w:hint="eastAsia"/>
        </w:rPr>
        <w:t>　　第一节 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2008年前中国化学纤维工业能力过剩态势不变</w:t>
      </w:r>
      <w:r>
        <w:rPr>
          <w:rFonts w:hint="eastAsia"/>
        </w:rPr>
        <w:br/>
      </w:r>
      <w:r>
        <w:rPr>
          <w:rFonts w:hint="eastAsia"/>
        </w:rPr>
        <w:t>　　第三节 中-智林－“十一五”期间粘胶短纤维行业发展预测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　　一、粘胶短纤需求量预测</w:t>
      </w:r>
      <w:r>
        <w:rPr>
          <w:rFonts w:hint="eastAsia"/>
        </w:rPr>
        <w:br/>
      </w:r>
      <w:r>
        <w:rPr>
          <w:rFonts w:hint="eastAsia"/>
        </w:rPr>
        <w:t>　　　　二、粘胶短纤市场供给分析</w:t>
      </w:r>
      <w:r>
        <w:rPr>
          <w:rFonts w:hint="eastAsia"/>
        </w:rPr>
        <w:br/>
      </w:r>
      <w:r>
        <w:rPr>
          <w:rFonts w:hint="eastAsia"/>
        </w:rPr>
        <w:t>　　　　三、未来几年行业主要发展趋势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2007年化学纤维行业负债走势横示意图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2007年化学纤维行业企业数量分布</w:t>
      </w:r>
      <w:r>
        <w:rPr>
          <w:rFonts w:hint="eastAsia"/>
        </w:rPr>
        <w:br/>
      </w:r>
      <w:r>
        <w:rPr>
          <w:rFonts w:hint="eastAsia"/>
        </w:rPr>
        <w:t>　　图表 2007年化学纤维行业从业人员分布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2461bed84e89" w:history="1">
        <w:r>
          <w:rPr>
            <w:rStyle w:val="Hyperlink"/>
          </w:rPr>
          <w:t>2007-2008年中国化学纤维产业发展分析研究报告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62461bed84e89" w:history="1">
        <w:r>
          <w:rPr>
            <w:rStyle w:val="Hyperlink"/>
          </w:rPr>
          <w:t>https://www.20087.com/2007-09/R_2007_2008huaxuexianweichanyefazhanfeBaoGao.html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1d6930984192" w:history="1">
      <w:r>
        <w:rPr>
          <w:rStyle w:val="Hyperlink"/>
        </w:rPr>
        <w:t>2007-2008年中国化学纤维产业发展分析研究报告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xuexianweichanyefazhanfeBaoGao.html" TargetMode="External" Id="Re9362461bed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xuexianweichanyefazhanfeBaoGao.html" TargetMode="External" Id="Rd9bd1d693098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2007-09-27T07:11:00Z</dcterms:created>
  <dcterms:modified xsi:type="dcterms:W3CDTF">2007-09-27T08:11:00Z</dcterms:modified>
  <dc:subject>2007-2008年中国化学纤维产业发展分析研究报告</dc:subject>
  <dc:title>2007-2008年中国化学纤维产业发展分析研究报告</dc:title>
  <cp:keywords>2007-2008年中国化学纤维产业发展分析研究报告</cp:keywords>
  <dc:description>2007-2008年中国化学纤维产业发展分析研究报告</dc:description>
</cp:coreProperties>
</file>