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b09fc323844b1" w:history="1">
              <w:r>
                <w:rPr>
                  <w:rStyle w:val="Hyperlink"/>
                </w:rPr>
                <w:t>2007-2008年中国化纤浆粕产业发展分析研究报告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b09fc323844b1" w:history="1">
              <w:r>
                <w:rPr>
                  <w:rStyle w:val="Hyperlink"/>
                </w:rPr>
                <w:t>2007-2008年中国化纤浆粕产业发展分析研究报告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5b09fc323844b1" w:history="1">
                <w:r>
                  <w:rPr>
                    <w:rStyle w:val="Hyperlink"/>
                  </w:rPr>
                  <w:t>https://www.20087.com/2007-09/R_2007_2008huaxianjiangpochanyefazhanfBaoGao.html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化纤浆粕产业概述及产业发展环境分析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化纤浆粕产业概述</w:t>
      </w:r>
      <w:r>
        <w:rPr>
          <w:rFonts w:hint="eastAsia"/>
        </w:rPr>
        <w:br/>
      </w:r>
      <w:r>
        <w:rPr>
          <w:rFonts w:hint="eastAsia"/>
        </w:rPr>
        <w:t>　　第一节 化纤浆粕产业概述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化纤浆粕行业特征分析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化纤浆粕产业国外运行分析</w:t>
      </w:r>
      <w:r>
        <w:rPr>
          <w:rFonts w:hint="eastAsia"/>
        </w:rPr>
        <w:br/>
      </w:r>
      <w:r>
        <w:rPr>
          <w:rFonts w:hint="eastAsia"/>
        </w:rPr>
        <w:t>　　　　一、化纤浆粕产业国外发展的基本情况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二、化纤浆粕产业国际发展华趋势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化纤浆粕产业发展环境分析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化纤浆粕产业影响因素分析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化纤浆粕产业发展存在的问题分析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一、化纤浆粕产业发展存在的问题</w:t>
      </w:r>
      <w:r>
        <w:rPr>
          <w:rFonts w:hint="eastAsia"/>
        </w:rPr>
        <w:br/>
      </w:r>
      <w:r>
        <w:rPr>
          <w:rFonts w:hint="eastAsia"/>
        </w:rPr>
        <w:t>　　　　二、化纤浆粕产业的发展策略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化纤浆粕产业市场格局分析</w:t>
      </w:r>
      <w:r>
        <w:rPr>
          <w:rFonts w:hint="eastAsia"/>
        </w:rPr>
        <w:br/>
      </w:r>
      <w:r>
        <w:rPr>
          <w:rFonts w:hint="eastAsia"/>
        </w:rPr>
        <w:t>第四章 化纤浆粕产业市场分析</w:t>
      </w:r>
      <w:r>
        <w:rPr>
          <w:rFonts w:hint="eastAsia"/>
        </w:rPr>
        <w:br/>
      </w:r>
      <w:r>
        <w:rPr>
          <w:rFonts w:hint="eastAsia"/>
        </w:rPr>
        <w:t>　　第一节 化纤浆粕产业规模分析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化纤浆粕产业集中度分析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化纤浆粕产业技术分析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化纤浆粕行业重点企业分析</w:t>
      </w:r>
      <w:r>
        <w:rPr>
          <w:rFonts w:hint="eastAsia"/>
        </w:rPr>
        <w:br/>
      </w:r>
      <w:r>
        <w:rPr>
          <w:rFonts w:hint="eastAsia"/>
        </w:rPr>
        <w:t>　　第一节 山东高密银鹰化纤有限公司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河北吉藁化纤有限责任公司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浙江富丽达纤维有限公司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化纤浆粕产业经市场行为分析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　　一、新产品的研发</w:t>
      </w:r>
      <w:r>
        <w:rPr>
          <w:rFonts w:hint="eastAsia"/>
        </w:rPr>
        <w:br/>
      </w:r>
      <w:r>
        <w:rPr>
          <w:rFonts w:hint="eastAsia"/>
        </w:rPr>
        <w:t>　　　　二、替代品的开发</w:t>
      </w:r>
      <w:r>
        <w:rPr>
          <w:rFonts w:hint="eastAsia"/>
        </w:rPr>
        <w:br/>
      </w:r>
      <w:r>
        <w:rPr>
          <w:rFonts w:hint="eastAsia"/>
        </w:rPr>
        <w:t>　　　　三、服务策略分析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化纤浆粕产业定量数据分析</w:t>
      </w:r>
      <w:r>
        <w:rPr>
          <w:rFonts w:hint="eastAsia"/>
        </w:rPr>
        <w:br/>
      </w:r>
      <w:r>
        <w:rPr>
          <w:rFonts w:hint="eastAsia"/>
        </w:rPr>
        <w:t>第七章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　　一、行业总体获利能力分析</w:t>
      </w:r>
      <w:r>
        <w:rPr>
          <w:rFonts w:hint="eastAsia"/>
        </w:rPr>
        <w:br/>
      </w:r>
      <w:r>
        <w:rPr>
          <w:rFonts w:hint="eastAsia"/>
        </w:rPr>
        <w:t>　　　　二、主要产品获利能力分析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二、人员数量分布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化纤浆粕纵产业发展前景和投资建议</w:t>
      </w:r>
      <w:r>
        <w:rPr>
          <w:rFonts w:hint="eastAsia"/>
        </w:rPr>
        <w:br/>
      </w:r>
      <w:r>
        <w:rPr>
          <w:rFonts w:hint="eastAsia"/>
        </w:rPr>
        <w:t>第九章 化纤浆粕产业投资机会分析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化纤浆粕产业投资风险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2007-2011年中国化纤浆粕行业发展预测</w:t>
      </w:r>
      <w:r>
        <w:rPr>
          <w:rFonts w:hint="eastAsia"/>
        </w:rPr>
        <w:br/>
      </w:r>
      <w:r>
        <w:rPr>
          <w:rFonts w:hint="eastAsia"/>
        </w:rPr>
        <w:t>　　第一节 未来化纤浆粕行业发展趋势分析</w:t>
      </w:r>
      <w:r>
        <w:rPr>
          <w:rFonts w:hint="eastAsia"/>
        </w:rPr>
        <w:br/>
      </w:r>
      <w:r>
        <w:rPr>
          <w:rFonts w:hint="eastAsia"/>
        </w:rPr>
        <w:t>　　第二节 未来行业发展分析</w:t>
      </w:r>
      <w:r>
        <w:rPr>
          <w:rFonts w:hint="eastAsia"/>
        </w:rPr>
        <w:br/>
      </w:r>
      <w:r>
        <w:rPr>
          <w:rFonts w:hint="eastAsia"/>
        </w:rPr>
        <w:t>　　第三节 未来行业技术开发方向</w:t>
      </w:r>
      <w:r>
        <w:rPr>
          <w:rFonts w:hint="eastAsia"/>
        </w:rPr>
        <w:br/>
      </w:r>
      <w:r>
        <w:rPr>
          <w:rFonts w:hint="eastAsia"/>
        </w:rPr>
        <w:t>　　第四节 中智-林－总体行业“十一五”整体规划及预测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图表 历年我国GDP走势</w:t>
      </w:r>
      <w:r>
        <w:rPr>
          <w:rFonts w:hint="eastAsia"/>
        </w:rPr>
        <w:br/>
      </w:r>
      <w:r>
        <w:rPr>
          <w:rFonts w:hint="eastAsia"/>
        </w:rPr>
        <w:t>　　图表 我国固定资产投资走势</w:t>
      </w:r>
      <w:r>
        <w:rPr>
          <w:rFonts w:hint="eastAsia"/>
        </w:rPr>
        <w:br/>
      </w:r>
      <w:r>
        <w:rPr>
          <w:rFonts w:hint="eastAsia"/>
        </w:rPr>
        <w:t>　　图表 山东高密银鹰化纤有限公司主要财务指标</w:t>
      </w:r>
      <w:r>
        <w:rPr>
          <w:rFonts w:hint="eastAsia"/>
        </w:rPr>
        <w:br/>
      </w:r>
      <w:r>
        <w:rPr>
          <w:rFonts w:hint="eastAsia"/>
        </w:rPr>
        <w:t>　　图表 河北吉藁化纤有限责任公司主要财务指标</w:t>
      </w:r>
      <w:r>
        <w:rPr>
          <w:rFonts w:hint="eastAsia"/>
        </w:rPr>
        <w:br/>
      </w:r>
      <w:r>
        <w:rPr>
          <w:rFonts w:hint="eastAsia"/>
        </w:rPr>
        <w:t>　　图表 浙江富丽达纤维有限公司主要财务指标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2007年化纤浆粕行业固定资产净值平均余额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2007年化纤浆粕行业利润总额示意图</w:t>
      </w:r>
      <w:r>
        <w:rPr>
          <w:rFonts w:hint="eastAsia"/>
        </w:rPr>
        <w:br/>
      </w:r>
      <w:r>
        <w:rPr>
          <w:rFonts w:hint="eastAsia"/>
        </w:rPr>
        <w:t>　　图表 2007年化纤浆粕行业资产走势横示意图</w:t>
      </w:r>
      <w:r>
        <w:rPr>
          <w:rFonts w:hint="eastAsia"/>
        </w:rPr>
        <w:br/>
      </w:r>
      <w:r>
        <w:rPr>
          <w:rFonts w:hint="eastAsia"/>
        </w:rPr>
        <w:t>　　图表 2007年化纤浆粕行业负债走势示意图</w:t>
      </w:r>
      <w:r>
        <w:rPr>
          <w:rFonts w:hint="eastAsia"/>
        </w:rPr>
        <w:br/>
      </w:r>
      <w:r>
        <w:rPr>
          <w:rFonts w:hint="eastAsia"/>
        </w:rPr>
        <w:t>　　图表 2007年化纤浆粕行业资产负债率走势示意图</w:t>
      </w:r>
      <w:r>
        <w:rPr>
          <w:rFonts w:hint="eastAsia"/>
        </w:rPr>
        <w:br/>
      </w:r>
      <w:r>
        <w:rPr>
          <w:rFonts w:hint="eastAsia"/>
        </w:rPr>
        <w:t>　　图表 2007年化纤浆粕行业企业数量分布</w:t>
      </w:r>
      <w:r>
        <w:rPr>
          <w:rFonts w:hint="eastAsia"/>
        </w:rPr>
        <w:br/>
      </w:r>
      <w:r>
        <w:rPr>
          <w:rFonts w:hint="eastAsia"/>
        </w:rPr>
        <w:t>　　图表 2007年化纤浆粕行业从业人员分布</w:t>
      </w:r>
      <w:r>
        <w:rPr>
          <w:rFonts w:hint="eastAsia"/>
        </w:rPr>
        <w:br/>
      </w:r>
      <w:r>
        <w:rPr>
          <w:rFonts w:hint="eastAsia"/>
        </w:rPr>
        <w:t>　　图表 2007年化纤浆粕行业华北地区生产情况</w:t>
      </w:r>
      <w:r>
        <w:rPr>
          <w:rFonts w:hint="eastAsia"/>
        </w:rPr>
        <w:br/>
      </w:r>
      <w:r>
        <w:rPr>
          <w:rFonts w:hint="eastAsia"/>
        </w:rPr>
        <w:t>　　图表 2007年化纤浆粕行业华北地区利润总额统计</w:t>
      </w:r>
      <w:r>
        <w:rPr>
          <w:rFonts w:hint="eastAsia"/>
        </w:rPr>
        <w:br/>
      </w:r>
      <w:r>
        <w:rPr>
          <w:rFonts w:hint="eastAsia"/>
        </w:rPr>
        <w:t>　　图表 2007年化纤浆粕行业华南地区生产情况</w:t>
      </w:r>
      <w:r>
        <w:rPr>
          <w:rFonts w:hint="eastAsia"/>
        </w:rPr>
        <w:br/>
      </w:r>
      <w:r>
        <w:rPr>
          <w:rFonts w:hint="eastAsia"/>
        </w:rPr>
        <w:t>　　图表 2007年化纤浆粕行业华南地区利润总额统计</w:t>
      </w:r>
      <w:r>
        <w:rPr>
          <w:rFonts w:hint="eastAsia"/>
        </w:rPr>
        <w:br/>
      </w:r>
      <w:r>
        <w:rPr>
          <w:rFonts w:hint="eastAsia"/>
        </w:rPr>
        <w:t>　　图表 2007年化纤浆粕行业华东地区生产情况</w:t>
      </w:r>
      <w:r>
        <w:rPr>
          <w:rFonts w:hint="eastAsia"/>
        </w:rPr>
        <w:br/>
      </w:r>
      <w:r>
        <w:rPr>
          <w:rFonts w:hint="eastAsia"/>
        </w:rPr>
        <w:t>　　图表 2007年化纤浆粕行业华东地区利润总额统计</w:t>
      </w:r>
      <w:r>
        <w:rPr>
          <w:rFonts w:hint="eastAsia"/>
        </w:rPr>
        <w:br/>
      </w:r>
      <w:r>
        <w:rPr>
          <w:rFonts w:hint="eastAsia"/>
        </w:rPr>
        <w:t>　　图表 2007年化纤浆粕行业华中地区生产情况</w:t>
      </w:r>
      <w:r>
        <w:rPr>
          <w:rFonts w:hint="eastAsia"/>
        </w:rPr>
        <w:br/>
      </w:r>
      <w:r>
        <w:rPr>
          <w:rFonts w:hint="eastAsia"/>
        </w:rPr>
        <w:t>　　图表 2007年化纤浆粕行业华中地区利润总额统计</w:t>
      </w:r>
      <w:r>
        <w:rPr>
          <w:rFonts w:hint="eastAsia"/>
        </w:rPr>
        <w:br/>
      </w:r>
      <w:r>
        <w:rPr>
          <w:rFonts w:hint="eastAsia"/>
        </w:rPr>
        <w:t>　　图表 2007年化纤浆粕行业东北地区生产情况</w:t>
      </w:r>
      <w:r>
        <w:rPr>
          <w:rFonts w:hint="eastAsia"/>
        </w:rPr>
        <w:br/>
      </w:r>
      <w:r>
        <w:rPr>
          <w:rFonts w:hint="eastAsia"/>
        </w:rPr>
        <w:t>　　图表 2007年化纤浆粕行业东北地区利润总额统计</w:t>
      </w:r>
      <w:r>
        <w:rPr>
          <w:rFonts w:hint="eastAsia"/>
        </w:rPr>
        <w:br/>
      </w:r>
      <w:r>
        <w:rPr>
          <w:rFonts w:hint="eastAsia"/>
        </w:rPr>
        <w:t>　　图表 2007年化纤浆粕行业西北地区生产情况</w:t>
      </w:r>
      <w:r>
        <w:rPr>
          <w:rFonts w:hint="eastAsia"/>
        </w:rPr>
        <w:br/>
      </w:r>
      <w:r>
        <w:rPr>
          <w:rFonts w:hint="eastAsia"/>
        </w:rPr>
        <w:t>　　图表 2007年化纤浆粕行业西北地区利润总额统计</w:t>
      </w:r>
      <w:r>
        <w:rPr>
          <w:rFonts w:hint="eastAsia"/>
        </w:rPr>
        <w:br/>
      </w:r>
      <w:r>
        <w:rPr>
          <w:rFonts w:hint="eastAsia"/>
        </w:rPr>
        <w:t>　　图表 2007年化纤浆粕行业西南地区生产情况</w:t>
      </w:r>
      <w:r>
        <w:rPr>
          <w:rFonts w:hint="eastAsia"/>
        </w:rPr>
        <w:br/>
      </w:r>
      <w:r>
        <w:rPr>
          <w:rFonts w:hint="eastAsia"/>
        </w:rPr>
        <w:t>　　图表 2007年化纤浆粕行业西南地区利润总额统计</w:t>
      </w:r>
      <w:r>
        <w:rPr>
          <w:rFonts w:hint="eastAsia"/>
        </w:rPr>
        <w:br/>
      </w:r>
      <w:r>
        <w:rPr>
          <w:rFonts w:hint="eastAsia"/>
        </w:rPr>
        <w:t>　　图表 2007-2010年行业需求预测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b09fc323844b1" w:history="1">
        <w:r>
          <w:rPr>
            <w:rStyle w:val="Hyperlink"/>
          </w:rPr>
          <w:t>2007-2008年中国化纤浆粕产业发展分析研究报告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5b09fc323844b1" w:history="1">
        <w:r>
          <w:rPr>
            <w:rStyle w:val="Hyperlink"/>
          </w:rPr>
          <w:t>https://www.20087.com/2007-09/R_2007_2008huaxianjiangpochanyefazhanfBaoGao.html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f4f3f24b04eec" w:history="1">
      <w:r>
        <w:rPr>
          <w:rStyle w:val="Hyperlink"/>
        </w:rPr>
        <w:t>2007-2008年中国化纤浆粕产业发展分析研究报告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huaxianjiangpochanyefazhanfBaoGao.html" TargetMode="External" Id="R855b09fc3238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huaxianjiangpochanyefazhanfBaoGao.html" TargetMode="External" Id="R74bf4f3f24b0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2007-09-23T06:13:00Z</dcterms:created>
  <dcterms:modified xsi:type="dcterms:W3CDTF">2007-09-23T07:13:00Z</dcterms:modified>
  <dc:subject>2007-2008年中国化纤浆粕产业发展分析研究报告</dc:subject>
  <dc:title>2007-2008年中国化纤浆粕产业发展分析研究报告</dc:title>
  <cp:keywords>2007-2008年中国化纤浆粕产业发展分析研究报告</cp:keywords>
  <dc:description>2007-2008年中国化纤浆粕产业发展分析研究报告</dc:description>
</cp:coreProperties>
</file>