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7c123caab0456c" w:history="1">
              <w:r>
                <w:rPr>
                  <w:rStyle w:val="Hyperlink"/>
                </w:rPr>
                <w:t>2007-2008年中国合成纤维行业区域投资机会分析研究报告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7c123caab0456c" w:history="1">
              <w:r>
                <w:rPr>
                  <w:rStyle w:val="Hyperlink"/>
                </w:rPr>
                <w:t>2007-2008年中国合成纤维行业区域投资机会分析研究报告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27c123caab0456c" w:history="1">
                <w:r>
                  <w:rPr>
                    <w:rStyle w:val="Hyperlink"/>
                  </w:rPr>
                  <w:t>https://www.20087.com/2007-09/R_2007_2008hechengxianweiquyutouzijihuBaoGao.html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我国区域经济的总体分析</w:t>
      </w:r>
      <w:r>
        <w:rPr>
          <w:rFonts w:hint="eastAsia"/>
        </w:rPr>
        <w:br/>
      </w:r>
      <w:r>
        <w:rPr>
          <w:rFonts w:hint="eastAsia"/>
        </w:rPr>
        <w:t>　　第一节 全国宏观经济分析</w:t>
      </w:r>
      <w:r>
        <w:rPr>
          <w:rFonts w:hint="eastAsia"/>
        </w:rPr>
        <w:br/>
      </w:r>
      <w:r>
        <w:rPr>
          <w:rFonts w:hint="eastAsia"/>
        </w:rPr>
        <w:t>　　　　一、宏观经济发展</w:t>
      </w:r>
      <w:r>
        <w:rPr>
          <w:rFonts w:hint="eastAsia"/>
        </w:rPr>
        <w:br/>
      </w:r>
      <w:r>
        <w:rPr>
          <w:rFonts w:hint="eastAsia"/>
        </w:rPr>
        <w:t>　　　　二、政策出台与分析</w:t>
      </w:r>
      <w:r>
        <w:rPr>
          <w:rFonts w:hint="eastAsia"/>
        </w:rPr>
        <w:br/>
      </w:r>
      <w:r>
        <w:rPr>
          <w:rFonts w:hint="eastAsia"/>
        </w:rPr>
        <w:t>　　第二节 合成纤维行业运行分析</w:t>
      </w:r>
      <w:r>
        <w:rPr>
          <w:rFonts w:hint="eastAsia"/>
        </w:rPr>
        <w:br/>
      </w:r>
      <w:r>
        <w:rPr>
          <w:rFonts w:hint="eastAsia"/>
        </w:rPr>
        <w:t>　　　　一、合成纤维行业发展现状</w:t>
      </w:r>
      <w:r>
        <w:rPr>
          <w:rFonts w:hint="eastAsia"/>
        </w:rPr>
        <w:br/>
      </w:r>
      <w:r>
        <w:rPr>
          <w:rFonts w:hint="eastAsia"/>
        </w:rPr>
        <w:t>　　　　二、合成纤维行业数据分析</w:t>
      </w:r>
      <w:r>
        <w:rPr>
          <w:rFonts w:hint="eastAsia"/>
        </w:rPr>
        <w:br/>
      </w:r>
      <w:r>
        <w:rPr>
          <w:rFonts w:hint="eastAsia"/>
        </w:rPr>
        <w:t>　　第三节 合成纤维行业全国投资运行的基本态势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第四节 合成纤维行业发展趋势</w:t>
      </w:r>
      <w:r>
        <w:rPr>
          <w:rFonts w:hint="eastAsia"/>
        </w:rPr>
        <w:br/>
      </w:r>
      <w:r>
        <w:rPr>
          <w:rFonts w:hint="eastAsia"/>
        </w:rPr>
        <w:t>　　　　一、宏观经济走势预测</w:t>
      </w:r>
      <w:r>
        <w:rPr>
          <w:rFonts w:hint="eastAsia"/>
        </w:rPr>
        <w:br/>
      </w:r>
      <w:r>
        <w:rPr>
          <w:rFonts w:hint="eastAsia"/>
        </w:rPr>
        <w:t>　　　　二、行业发展预测</w:t>
      </w:r>
      <w:r>
        <w:rPr>
          <w:rFonts w:hint="eastAsia"/>
        </w:rPr>
        <w:br/>
      </w:r>
      <w:r>
        <w:rPr>
          <w:rFonts w:hint="eastAsia"/>
        </w:rPr>
        <w:t>　　　　三、行业发展趋势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华北地区</w:t>
      </w:r>
      <w:r>
        <w:rPr>
          <w:rFonts w:hint="eastAsia"/>
        </w:rPr>
        <w:br/>
      </w:r>
      <w:r>
        <w:rPr>
          <w:rFonts w:hint="eastAsia"/>
        </w:rPr>
        <w:t>　　第一节 华北地区基本动态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二、地区大事迹</w:t>
      </w:r>
      <w:r>
        <w:rPr>
          <w:rFonts w:hint="eastAsia"/>
        </w:rPr>
        <w:br/>
      </w:r>
      <w:r>
        <w:rPr>
          <w:rFonts w:hint="eastAsia"/>
        </w:rPr>
        <w:t>　　第二节 华北地区投资运行的基本态势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　　三、各省之间的投资差异分析</w:t>
      </w:r>
      <w:r>
        <w:rPr>
          <w:rFonts w:hint="eastAsia"/>
        </w:rPr>
        <w:br/>
      </w:r>
      <w:r>
        <w:rPr>
          <w:rFonts w:hint="eastAsia"/>
        </w:rPr>
        <w:t>　　第三节 华北地区竞争力分析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华中地区</w:t>
      </w:r>
      <w:r>
        <w:rPr>
          <w:rFonts w:hint="eastAsia"/>
        </w:rPr>
        <w:br/>
      </w:r>
      <w:r>
        <w:rPr>
          <w:rFonts w:hint="eastAsia"/>
        </w:rPr>
        <w:t>　　第一节 华中地区基本动态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二、地区大事迹</w:t>
      </w:r>
      <w:r>
        <w:rPr>
          <w:rFonts w:hint="eastAsia"/>
        </w:rPr>
        <w:br/>
      </w:r>
      <w:r>
        <w:rPr>
          <w:rFonts w:hint="eastAsia"/>
        </w:rPr>
        <w:t>　　第二节 华中地区投资运行的基本态势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　　三、各省之间的投资差异分析</w:t>
      </w:r>
      <w:r>
        <w:rPr>
          <w:rFonts w:hint="eastAsia"/>
        </w:rPr>
        <w:br/>
      </w:r>
      <w:r>
        <w:rPr>
          <w:rFonts w:hint="eastAsia"/>
        </w:rPr>
        <w:t>　　第三节 华中地华区竞争力分析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华南地区</w:t>
      </w:r>
      <w:r>
        <w:rPr>
          <w:rFonts w:hint="eastAsia"/>
        </w:rPr>
        <w:br/>
      </w:r>
      <w:r>
        <w:rPr>
          <w:rFonts w:hint="eastAsia"/>
        </w:rPr>
        <w:t>　　第一节 华南地区基本动态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二、地区大事迹</w:t>
      </w:r>
      <w:r>
        <w:rPr>
          <w:rFonts w:hint="eastAsia"/>
        </w:rPr>
        <w:br/>
      </w:r>
      <w:r>
        <w:rPr>
          <w:rFonts w:hint="eastAsia"/>
        </w:rPr>
        <w:t>　　第二节 华南地区投资运行的基本态势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　　三、各省之间的投资差异分析</w:t>
      </w:r>
      <w:r>
        <w:rPr>
          <w:rFonts w:hint="eastAsia"/>
        </w:rPr>
        <w:br/>
      </w:r>
      <w:r>
        <w:rPr>
          <w:rFonts w:hint="eastAsia"/>
        </w:rPr>
        <w:t>　　第三节 华南地区竞争力分析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华东地区</w:t>
      </w:r>
      <w:r>
        <w:rPr>
          <w:rFonts w:hint="eastAsia"/>
        </w:rPr>
        <w:br/>
      </w:r>
      <w:r>
        <w:rPr>
          <w:rFonts w:hint="eastAsia"/>
        </w:rPr>
        <w:t>　　第一节 华东地区基本动态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二、地区大事迹</w:t>
      </w:r>
      <w:r>
        <w:rPr>
          <w:rFonts w:hint="eastAsia"/>
        </w:rPr>
        <w:br/>
      </w:r>
      <w:r>
        <w:rPr>
          <w:rFonts w:hint="eastAsia"/>
        </w:rPr>
        <w:t>　　第二节 华东地区投资运行的基本态势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　　三、各省之间的投资差异分析</w:t>
      </w:r>
      <w:r>
        <w:rPr>
          <w:rFonts w:hint="eastAsia"/>
        </w:rPr>
        <w:br/>
      </w:r>
      <w:r>
        <w:rPr>
          <w:rFonts w:hint="eastAsia"/>
        </w:rPr>
        <w:t>　　第三节 华东地区竞争力分析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一、居民消费竞经争力分析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东北地区</w:t>
      </w:r>
      <w:r>
        <w:rPr>
          <w:rFonts w:hint="eastAsia"/>
        </w:rPr>
        <w:br/>
      </w:r>
      <w:r>
        <w:rPr>
          <w:rFonts w:hint="eastAsia"/>
        </w:rPr>
        <w:t>　　第一节 东北地区基本动态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二、地区大事迹</w:t>
      </w:r>
      <w:r>
        <w:rPr>
          <w:rFonts w:hint="eastAsia"/>
        </w:rPr>
        <w:br/>
      </w:r>
      <w:r>
        <w:rPr>
          <w:rFonts w:hint="eastAsia"/>
        </w:rPr>
        <w:t>　　第二节 东北地区投资运行的基本态势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　　三、各省之间的投资差异分析</w:t>
      </w:r>
      <w:r>
        <w:rPr>
          <w:rFonts w:hint="eastAsia"/>
        </w:rPr>
        <w:br/>
      </w:r>
      <w:r>
        <w:rPr>
          <w:rFonts w:hint="eastAsia"/>
        </w:rPr>
        <w:t>　　第三节 东北地区竞争力分析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西北地区</w:t>
      </w:r>
      <w:r>
        <w:rPr>
          <w:rFonts w:hint="eastAsia"/>
        </w:rPr>
        <w:br/>
      </w:r>
      <w:r>
        <w:rPr>
          <w:rFonts w:hint="eastAsia"/>
        </w:rPr>
        <w:t>　　第一节 西北地区基本动态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二、地区大事迹</w:t>
      </w:r>
      <w:r>
        <w:rPr>
          <w:rFonts w:hint="eastAsia"/>
        </w:rPr>
        <w:br/>
      </w:r>
      <w:r>
        <w:rPr>
          <w:rFonts w:hint="eastAsia"/>
        </w:rPr>
        <w:t>　　第二节 西北地区投资运行的基本态势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　　三、各省之间的投资差异分析</w:t>
      </w:r>
      <w:r>
        <w:rPr>
          <w:rFonts w:hint="eastAsia"/>
        </w:rPr>
        <w:br/>
      </w:r>
      <w:r>
        <w:rPr>
          <w:rFonts w:hint="eastAsia"/>
        </w:rPr>
        <w:t>　　第三节 西北纵地区竞争力分析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西南地区</w:t>
      </w:r>
      <w:r>
        <w:rPr>
          <w:rFonts w:hint="eastAsia"/>
        </w:rPr>
        <w:br/>
      </w:r>
      <w:r>
        <w:rPr>
          <w:rFonts w:hint="eastAsia"/>
        </w:rPr>
        <w:t>　　第一节 西南地区基本动态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二、地区大事迹</w:t>
      </w:r>
      <w:r>
        <w:rPr>
          <w:rFonts w:hint="eastAsia"/>
        </w:rPr>
        <w:br/>
      </w:r>
      <w:r>
        <w:rPr>
          <w:rFonts w:hint="eastAsia"/>
        </w:rPr>
        <w:t>　　第二节 西南地区投资运行的基本态势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　　三、各省之间的投资差异分析</w:t>
      </w:r>
      <w:r>
        <w:rPr>
          <w:rFonts w:hint="eastAsia"/>
        </w:rPr>
        <w:br/>
      </w:r>
      <w:r>
        <w:rPr>
          <w:rFonts w:hint="eastAsia"/>
        </w:rPr>
        <w:t>　　第三节 西南地区竞争力分析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合成纤维行业投资机会与风险分析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合成纤维行业投资机会</w:t>
      </w:r>
      <w:r>
        <w:rPr>
          <w:rFonts w:hint="eastAsia"/>
        </w:rPr>
        <w:br/>
      </w:r>
      <w:r>
        <w:rPr>
          <w:rFonts w:hint="eastAsia"/>
        </w:rPr>
        <w:t>　　　　一、发展机遇</w:t>
      </w:r>
      <w:r>
        <w:rPr>
          <w:rFonts w:hint="eastAsia"/>
        </w:rPr>
        <w:br/>
      </w:r>
      <w:r>
        <w:rPr>
          <w:rFonts w:hint="eastAsia"/>
        </w:rPr>
        <w:t>　　　　二、政策支持</w:t>
      </w:r>
      <w:r>
        <w:rPr>
          <w:rFonts w:hint="eastAsia"/>
        </w:rPr>
        <w:br/>
      </w:r>
      <w:r>
        <w:rPr>
          <w:rFonts w:hint="eastAsia"/>
        </w:rPr>
        <w:t>　　第二节 合成纤维行业投资风险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三、政策环境风险</w:t>
      </w:r>
      <w:r>
        <w:rPr>
          <w:rFonts w:hint="eastAsia"/>
        </w:rPr>
        <w:br/>
      </w:r>
      <w:r>
        <w:rPr>
          <w:rFonts w:hint="eastAsia"/>
        </w:rPr>
        <w:t>　　第三节 中智~林：合成纤维行业投资建议</w:t>
      </w:r>
      <w:r>
        <w:rPr>
          <w:rFonts w:hint="eastAsia"/>
        </w:rPr>
        <w:br/>
      </w:r>
      <w:r>
        <w:rPr>
          <w:rFonts w:hint="eastAsia"/>
        </w:rPr>
        <w:t>　　　　一、合成纤维行业投资方式</w:t>
      </w:r>
      <w:r>
        <w:rPr>
          <w:rFonts w:hint="eastAsia"/>
        </w:rPr>
        <w:br/>
      </w:r>
      <w:r>
        <w:rPr>
          <w:rFonts w:hint="eastAsia"/>
        </w:rPr>
        <w:t>　　　　二、合成纤维行业投资时机</w:t>
      </w:r>
      <w:r>
        <w:rPr>
          <w:rFonts w:hint="eastAsia"/>
        </w:rPr>
        <w:br/>
      </w:r>
      <w:r>
        <w:rPr>
          <w:rFonts w:hint="eastAsia"/>
        </w:rPr>
        <w:t>　　　　三、合成纤维行业投资方向</w:t>
      </w:r>
      <w:r>
        <w:rPr>
          <w:rFonts w:hint="eastAsia"/>
        </w:rPr>
        <w:br/>
      </w:r>
      <w:r>
        <w:rPr>
          <w:rFonts w:hint="eastAsia"/>
        </w:rPr>
        <w:t>　　图表 2007年行业产量示意图</w:t>
      </w:r>
      <w:r>
        <w:rPr>
          <w:rFonts w:hint="eastAsia"/>
        </w:rPr>
        <w:br/>
      </w:r>
      <w:r>
        <w:rPr>
          <w:rFonts w:hint="eastAsia"/>
        </w:rPr>
        <w:t>　　图表 2007年行业销量示意图</w:t>
      </w:r>
      <w:r>
        <w:rPr>
          <w:rFonts w:hint="eastAsia"/>
        </w:rPr>
        <w:br/>
      </w:r>
      <w:r>
        <w:rPr>
          <w:rFonts w:hint="eastAsia"/>
        </w:rPr>
        <w:t>　　图表 2007年行业出口统计</w:t>
      </w:r>
      <w:r>
        <w:rPr>
          <w:rFonts w:hint="eastAsia"/>
        </w:rPr>
        <w:br/>
      </w:r>
      <w:r>
        <w:rPr>
          <w:rFonts w:hint="eastAsia"/>
        </w:rPr>
        <w:t>　　图表 2007年行业进口统计</w:t>
      </w:r>
      <w:r>
        <w:rPr>
          <w:rFonts w:hint="eastAsia"/>
        </w:rPr>
        <w:br/>
      </w:r>
      <w:r>
        <w:rPr>
          <w:rFonts w:hint="eastAsia"/>
        </w:rPr>
        <w:t>　　图表 合成纤维行业固定资产投资示意图</w:t>
      </w:r>
      <w:r>
        <w:rPr>
          <w:rFonts w:hint="eastAsia"/>
        </w:rPr>
        <w:br/>
      </w:r>
      <w:r>
        <w:rPr>
          <w:rFonts w:hint="eastAsia"/>
        </w:rPr>
        <w:t>　　图表 合成纤维产业发展趋势</w:t>
      </w:r>
      <w:r>
        <w:rPr>
          <w:rFonts w:hint="eastAsia"/>
        </w:rPr>
        <w:br/>
      </w:r>
      <w:r>
        <w:rPr>
          <w:rFonts w:hint="eastAsia"/>
        </w:rPr>
        <w:t>　　图表 华北地区合成纤维产业固定资产投资</w:t>
      </w:r>
      <w:r>
        <w:rPr>
          <w:rFonts w:hint="eastAsia"/>
        </w:rPr>
        <w:br/>
      </w:r>
      <w:r>
        <w:rPr>
          <w:rFonts w:hint="eastAsia"/>
        </w:rPr>
        <w:t>　　图表 华北地区合成纤维产业投资主体结构</w:t>
      </w:r>
      <w:r>
        <w:rPr>
          <w:rFonts w:hint="eastAsia"/>
        </w:rPr>
        <w:br/>
      </w:r>
      <w:r>
        <w:rPr>
          <w:rFonts w:hint="eastAsia"/>
        </w:rPr>
        <w:t>　　图表 华北地区居民消费价格指数</w:t>
      </w:r>
      <w:r>
        <w:rPr>
          <w:rFonts w:hint="eastAsia"/>
        </w:rPr>
        <w:br/>
      </w:r>
      <w:r>
        <w:rPr>
          <w:rFonts w:hint="eastAsia"/>
        </w:rPr>
        <w:t>　　图表 华北地区财务指标统计</w:t>
      </w:r>
      <w:r>
        <w:rPr>
          <w:rFonts w:hint="eastAsia"/>
        </w:rPr>
        <w:br/>
      </w:r>
      <w:r>
        <w:rPr>
          <w:rFonts w:hint="eastAsia"/>
        </w:rPr>
        <w:t>　　图表 华中地区合成纤维产业固定资产投资</w:t>
      </w:r>
      <w:r>
        <w:rPr>
          <w:rFonts w:hint="eastAsia"/>
        </w:rPr>
        <w:br/>
      </w:r>
      <w:r>
        <w:rPr>
          <w:rFonts w:hint="eastAsia"/>
        </w:rPr>
        <w:t>　　图表 华中地区合成纤维产业投资主体结构</w:t>
      </w:r>
      <w:r>
        <w:rPr>
          <w:rFonts w:hint="eastAsia"/>
        </w:rPr>
        <w:br/>
      </w:r>
      <w:r>
        <w:rPr>
          <w:rFonts w:hint="eastAsia"/>
        </w:rPr>
        <w:t>　　图表 华中地区居民消费价格指数</w:t>
      </w:r>
      <w:r>
        <w:rPr>
          <w:rFonts w:hint="eastAsia"/>
        </w:rPr>
        <w:br/>
      </w:r>
      <w:r>
        <w:rPr>
          <w:rFonts w:hint="eastAsia"/>
        </w:rPr>
        <w:t>　　图表 华中地区财务指标统计</w:t>
      </w:r>
      <w:r>
        <w:rPr>
          <w:rFonts w:hint="eastAsia"/>
        </w:rPr>
        <w:br/>
      </w:r>
      <w:r>
        <w:rPr>
          <w:rFonts w:hint="eastAsia"/>
        </w:rPr>
        <w:t>　　图表 华南地区合成纤维产业固定资产投资</w:t>
      </w:r>
      <w:r>
        <w:rPr>
          <w:rFonts w:hint="eastAsia"/>
        </w:rPr>
        <w:br/>
      </w:r>
      <w:r>
        <w:rPr>
          <w:rFonts w:hint="eastAsia"/>
        </w:rPr>
        <w:t>　　图表 华南地区合成纤维产业投资主体结构</w:t>
      </w:r>
      <w:r>
        <w:rPr>
          <w:rFonts w:hint="eastAsia"/>
        </w:rPr>
        <w:br/>
      </w:r>
      <w:r>
        <w:rPr>
          <w:rFonts w:hint="eastAsia"/>
        </w:rPr>
        <w:t>　　图表 华南地区居民消费价格指数</w:t>
      </w:r>
      <w:r>
        <w:rPr>
          <w:rFonts w:hint="eastAsia"/>
        </w:rPr>
        <w:br/>
      </w:r>
      <w:r>
        <w:rPr>
          <w:rFonts w:hint="eastAsia"/>
        </w:rPr>
        <w:t>　　图表 华南地区财务指标统计</w:t>
      </w:r>
      <w:r>
        <w:rPr>
          <w:rFonts w:hint="eastAsia"/>
        </w:rPr>
        <w:br/>
      </w:r>
      <w:r>
        <w:rPr>
          <w:rFonts w:hint="eastAsia"/>
        </w:rPr>
        <w:t>　　图表 华东地区合成纤维产业固定资产投资</w:t>
      </w:r>
      <w:r>
        <w:rPr>
          <w:rFonts w:hint="eastAsia"/>
        </w:rPr>
        <w:br/>
      </w:r>
      <w:r>
        <w:rPr>
          <w:rFonts w:hint="eastAsia"/>
        </w:rPr>
        <w:t>　　图表 华东地区合成纤维产业投资主体结构</w:t>
      </w:r>
      <w:r>
        <w:rPr>
          <w:rFonts w:hint="eastAsia"/>
        </w:rPr>
        <w:br/>
      </w:r>
      <w:r>
        <w:rPr>
          <w:rFonts w:hint="eastAsia"/>
        </w:rPr>
        <w:t>　　图表 华东地区居民消费横价格指数</w:t>
      </w:r>
      <w:r>
        <w:rPr>
          <w:rFonts w:hint="eastAsia"/>
        </w:rPr>
        <w:br/>
      </w:r>
      <w:r>
        <w:rPr>
          <w:rFonts w:hint="eastAsia"/>
        </w:rPr>
        <w:t>　　图表 华东地区财务指标统计</w:t>
      </w:r>
      <w:r>
        <w:rPr>
          <w:rFonts w:hint="eastAsia"/>
        </w:rPr>
        <w:br/>
      </w:r>
      <w:r>
        <w:rPr>
          <w:rFonts w:hint="eastAsia"/>
        </w:rPr>
        <w:t>　　图表 东北地区合成纤维产业固定资产投资</w:t>
      </w:r>
      <w:r>
        <w:rPr>
          <w:rFonts w:hint="eastAsia"/>
        </w:rPr>
        <w:br/>
      </w:r>
      <w:r>
        <w:rPr>
          <w:rFonts w:hint="eastAsia"/>
        </w:rPr>
        <w:t>　　图表 东北地区合成纤维产业投资主体结构</w:t>
      </w:r>
      <w:r>
        <w:rPr>
          <w:rFonts w:hint="eastAsia"/>
        </w:rPr>
        <w:br/>
      </w:r>
      <w:r>
        <w:rPr>
          <w:rFonts w:hint="eastAsia"/>
        </w:rPr>
        <w:t>　　图表 东北地区居民消费价格指数</w:t>
      </w:r>
      <w:r>
        <w:rPr>
          <w:rFonts w:hint="eastAsia"/>
        </w:rPr>
        <w:br/>
      </w:r>
      <w:r>
        <w:rPr>
          <w:rFonts w:hint="eastAsia"/>
        </w:rPr>
        <w:t>　　图表 东北地区财务指标统计</w:t>
      </w:r>
      <w:r>
        <w:rPr>
          <w:rFonts w:hint="eastAsia"/>
        </w:rPr>
        <w:br/>
      </w:r>
      <w:r>
        <w:rPr>
          <w:rFonts w:hint="eastAsia"/>
        </w:rPr>
        <w:t>　　图表 西北地区合成纤维产业固定资产投资</w:t>
      </w:r>
      <w:r>
        <w:rPr>
          <w:rFonts w:hint="eastAsia"/>
        </w:rPr>
        <w:br/>
      </w:r>
      <w:r>
        <w:rPr>
          <w:rFonts w:hint="eastAsia"/>
        </w:rPr>
        <w:t>　　图表 西北地区合成纤维产业投资主体结构</w:t>
      </w:r>
      <w:r>
        <w:rPr>
          <w:rFonts w:hint="eastAsia"/>
        </w:rPr>
        <w:br/>
      </w:r>
      <w:r>
        <w:rPr>
          <w:rFonts w:hint="eastAsia"/>
        </w:rPr>
        <w:t>　　图表 西北地区居民消费价格指数</w:t>
      </w:r>
      <w:r>
        <w:rPr>
          <w:rFonts w:hint="eastAsia"/>
        </w:rPr>
        <w:br/>
      </w:r>
      <w:r>
        <w:rPr>
          <w:rFonts w:hint="eastAsia"/>
        </w:rPr>
        <w:t>　　图表 西北地区财务指标统计</w:t>
      </w:r>
      <w:r>
        <w:rPr>
          <w:rFonts w:hint="eastAsia"/>
        </w:rPr>
        <w:br/>
      </w:r>
      <w:r>
        <w:rPr>
          <w:rFonts w:hint="eastAsia"/>
        </w:rPr>
        <w:t>　　图表 西南地区合成纤维产业固定资产投资</w:t>
      </w:r>
      <w:r>
        <w:rPr>
          <w:rFonts w:hint="eastAsia"/>
        </w:rPr>
        <w:br/>
      </w:r>
      <w:r>
        <w:rPr>
          <w:rFonts w:hint="eastAsia"/>
        </w:rPr>
        <w:t>　　图表 西南地区合成纤维产业投资主体结构</w:t>
      </w:r>
      <w:r>
        <w:rPr>
          <w:rFonts w:hint="eastAsia"/>
        </w:rPr>
        <w:br/>
      </w:r>
      <w:r>
        <w:rPr>
          <w:rFonts w:hint="eastAsia"/>
        </w:rPr>
        <w:t>　　图表 西南地区居民消费价格指数</w:t>
      </w:r>
      <w:r>
        <w:rPr>
          <w:rFonts w:hint="eastAsia"/>
        </w:rPr>
        <w:br/>
      </w:r>
      <w:r>
        <w:rPr>
          <w:rFonts w:hint="eastAsia"/>
        </w:rPr>
        <w:t>　　图表 西南地区财务指标统计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7c123caab0456c" w:history="1">
        <w:r>
          <w:rPr>
            <w:rStyle w:val="Hyperlink"/>
          </w:rPr>
          <w:t>2007-2008年中国合成纤维行业区域投资机会分析研究报告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27c123caab0456c" w:history="1">
        <w:r>
          <w:rPr>
            <w:rStyle w:val="Hyperlink"/>
          </w:rPr>
          <w:t>https://www.20087.com/2007-09/R_2007_2008hechengxianweiquyutouzijihuBaoGao.html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402684babf4735" w:history="1">
      <w:r>
        <w:rPr>
          <w:rStyle w:val="Hyperlink"/>
        </w:rPr>
        <w:t>2007-2008年中国合成纤维行业区域投资机会分析研究报告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9/R_2007_2008hechengxianweiquyutouzijihuBaoGao.html" TargetMode="External" Id="R127c123caab045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9/R_2007_2008hechengxianweiquyutouzijihuBaoGao.html" TargetMode="External" Id="R57402684babf47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2007-09-14T07:40:00Z</dcterms:created>
  <dcterms:modified xsi:type="dcterms:W3CDTF">2007-09-14T08:40:00Z</dcterms:modified>
  <dc:subject>2007-2008年中国合成纤维行业区域投资机会分析研究报告</dc:subject>
  <dc:title>2007-2008年中国合成纤维行业区域投资机会分析研究报告</dc:title>
  <cp:keywords>2007-2008年中国合成纤维行业区域投资机会分析研究报告</cp:keywords>
  <dc:description>2007-2008年中国合成纤维行业区域投资机会分析研究报告</dc:description>
</cp:coreProperties>
</file>