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45729a22e4c36" w:history="1">
              <w:r>
                <w:rPr>
                  <w:rStyle w:val="Hyperlink"/>
                </w:rPr>
                <w:t>2007-2008年燃料油产业发展分析研究报告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45729a22e4c36" w:history="1">
              <w:r>
                <w:rPr>
                  <w:rStyle w:val="Hyperlink"/>
                </w:rPr>
                <w:t>2007-2008年燃料油产业发展分析研究报告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45729a22e4c36" w:history="1">
                <w:r>
                  <w:rPr>
                    <w:rStyle w:val="Hyperlink"/>
                  </w:rPr>
                  <w:t>https://www.20087.com/2007-09/R_2007_2008nianranliaoyouchanyefazhanfBaoGao.html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燃料油产业概述及产业发展环境分析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燃料油产业概述</w:t>
      </w:r>
      <w:r>
        <w:rPr>
          <w:rFonts w:hint="eastAsia"/>
        </w:rPr>
        <w:br/>
      </w:r>
      <w:r>
        <w:rPr>
          <w:rFonts w:hint="eastAsia"/>
        </w:rPr>
        <w:t>　　第一节 燃料油产业概述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第二节 燃料油行业特征分析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燃料油产业国外运行分析</w:t>
      </w:r>
      <w:r>
        <w:rPr>
          <w:rFonts w:hint="eastAsia"/>
        </w:rPr>
        <w:br/>
      </w:r>
      <w:r>
        <w:rPr>
          <w:rFonts w:hint="eastAsia"/>
        </w:rPr>
        <w:t>　　　　一、国外发展的基本情况</w:t>
      </w:r>
      <w:r>
        <w:rPr>
          <w:rFonts w:hint="eastAsia"/>
        </w:rPr>
        <w:br/>
      </w:r>
      <w:r>
        <w:rPr>
          <w:rFonts w:hint="eastAsia"/>
        </w:rPr>
        <w:t>　　　　二、国际发展趋势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燃料油产业发展环境分析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三、国际经济环境华分析及预测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燃料油产业影响因素分析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燃料油产业发展存在的问题分析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一、燃料油产业发展存在的问题</w:t>
      </w:r>
      <w:r>
        <w:rPr>
          <w:rFonts w:hint="eastAsia"/>
        </w:rPr>
        <w:br/>
      </w:r>
      <w:r>
        <w:rPr>
          <w:rFonts w:hint="eastAsia"/>
        </w:rPr>
        <w:t>　　　　二、燃料油产业的发展策略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燃料油产业市场格局分析</w:t>
      </w:r>
      <w:r>
        <w:rPr>
          <w:rFonts w:hint="eastAsia"/>
        </w:rPr>
        <w:br/>
      </w:r>
      <w:r>
        <w:rPr>
          <w:rFonts w:hint="eastAsia"/>
        </w:rPr>
        <w:t>第四章 燃料油产业市场分析</w:t>
      </w:r>
      <w:r>
        <w:rPr>
          <w:rFonts w:hint="eastAsia"/>
        </w:rPr>
        <w:br/>
      </w:r>
      <w:r>
        <w:rPr>
          <w:rFonts w:hint="eastAsia"/>
        </w:rPr>
        <w:t>　　第一节 燃料油产业规模分析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燃料油产业集中度分析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燃料油产业技术分析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燃料油行业重点企业分析</w:t>
      </w:r>
      <w:r>
        <w:rPr>
          <w:rFonts w:hint="eastAsia"/>
        </w:rPr>
        <w:br/>
      </w:r>
      <w:r>
        <w:rPr>
          <w:rFonts w:hint="eastAsia"/>
        </w:rPr>
        <w:t>　　第一节 中石化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燃料经油产业定量数据分析</w:t>
      </w:r>
      <w:r>
        <w:rPr>
          <w:rFonts w:hint="eastAsia"/>
        </w:rPr>
        <w:br/>
      </w:r>
      <w:r>
        <w:rPr>
          <w:rFonts w:hint="eastAsia"/>
        </w:rPr>
        <w:t>第六章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船用燃料油市场分析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炉用燃料油市场分析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第四节 航空燃料油市场分析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进出口纵预测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燃料油产业发展前景和投资建议</w:t>
      </w:r>
      <w:r>
        <w:rPr>
          <w:rFonts w:hint="eastAsia"/>
        </w:rPr>
        <w:br/>
      </w:r>
      <w:r>
        <w:rPr>
          <w:rFonts w:hint="eastAsia"/>
        </w:rPr>
        <w:t>第十一章 燃料油产业投资机会分析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燃料油产业投资风险</w:t>
      </w:r>
      <w:r>
        <w:rPr>
          <w:rFonts w:hint="eastAsia"/>
        </w:rPr>
        <w:br/>
      </w:r>
      <w:r>
        <w:rPr>
          <w:rFonts w:hint="eastAsia"/>
        </w:rPr>
        <w:t>　　第一节 产业进入退出风险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燃料油需求预测</w:t>
      </w:r>
      <w:r>
        <w:rPr>
          <w:rFonts w:hint="eastAsia"/>
        </w:rPr>
        <w:br/>
      </w:r>
      <w:r>
        <w:rPr>
          <w:rFonts w:hint="eastAsia"/>
        </w:rPr>
        <w:t>　　第一节 2020年原油供需横及进口分析</w:t>
      </w:r>
      <w:r>
        <w:rPr>
          <w:rFonts w:hint="eastAsia"/>
        </w:rPr>
        <w:br/>
      </w:r>
      <w:r>
        <w:rPr>
          <w:rFonts w:hint="eastAsia"/>
        </w:rPr>
        <w:t>　　　　一、石油需求预测</w:t>
      </w:r>
      <w:r>
        <w:rPr>
          <w:rFonts w:hint="eastAsia"/>
        </w:rPr>
        <w:br/>
      </w:r>
      <w:r>
        <w:rPr>
          <w:rFonts w:hint="eastAsia"/>
        </w:rPr>
        <w:t>　　　　二、国内石油供应能力预测</w:t>
      </w:r>
      <w:r>
        <w:rPr>
          <w:rFonts w:hint="eastAsia"/>
        </w:rPr>
        <w:br/>
      </w:r>
      <w:r>
        <w:rPr>
          <w:rFonts w:hint="eastAsia"/>
        </w:rPr>
        <w:t>　　　　三、进口原油预测</w:t>
      </w:r>
      <w:r>
        <w:rPr>
          <w:rFonts w:hint="eastAsia"/>
        </w:rPr>
        <w:br/>
      </w:r>
      <w:r>
        <w:rPr>
          <w:rFonts w:hint="eastAsia"/>
        </w:rPr>
        <w:t>　　　　四、重视石油安全与节约油气</w:t>
      </w:r>
      <w:r>
        <w:rPr>
          <w:rFonts w:hint="eastAsia"/>
        </w:rPr>
        <w:br/>
      </w:r>
      <w:r>
        <w:rPr>
          <w:rFonts w:hint="eastAsia"/>
        </w:rPr>
        <w:t>　　第二节 燃料油的需求消费预测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燃料油的投资机会</w:t>
      </w:r>
      <w:r>
        <w:rPr>
          <w:rFonts w:hint="eastAsia"/>
        </w:rPr>
        <w:br/>
      </w:r>
      <w:r>
        <w:rPr>
          <w:rFonts w:hint="eastAsia"/>
        </w:rPr>
        <w:t>　　第一节 燃料油市场投资机会</w:t>
      </w:r>
      <w:r>
        <w:rPr>
          <w:rFonts w:hint="eastAsia"/>
        </w:rPr>
        <w:br/>
      </w:r>
      <w:r>
        <w:rPr>
          <w:rFonts w:hint="eastAsia"/>
        </w:rPr>
        <w:t>　　第二节 燃料油期货投资机会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建议</w:t>
      </w:r>
      <w:r>
        <w:rPr>
          <w:rFonts w:hint="eastAsia"/>
        </w:rPr>
        <w:br/>
      </w:r>
      <w:r>
        <w:rPr>
          <w:rFonts w:hint="eastAsia"/>
        </w:rPr>
        <w:t>　　第一节 提高成品油终端销售能力的几点建议</w:t>
      </w:r>
      <w:r>
        <w:rPr>
          <w:rFonts w:hint="eastAsia"/>
        </w:rPr>
        <w:br/>
      </w:r>
      <w:r>
        <w:rPr>
          <w:rFonts w:hint="eastAsia"/>
        </w:rPr>
        <w:t>　　　　一、进一步加强营销网络建设，提高终端市场控制力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二、进一步推行加油站承包方式，激活单个加油站的盈利能力</w:t>
      </w:r>
      <w:r>
        <w:rPr>
          <w:rFonts w:hint="eastAsia"/>
        </w:rPr>
        <w:br/>
      </w:r>
      <w:r>
        <w:rPr>
          <w:rFonts w:hint="eastAsia"/>
        </w:rPr>
        <w:t>　　　　三、加强直销配送与服务延伸工作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第二节 (中⋅智⋅林)中国应建立成熟的成品油储备制度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我国燃料油实际消费变化趋势</w:t>
      </w:r>
      <w:r>
        <w:rPr>
          <w:rFonts w:hint="eastAsia"/>
        </w:rPr>
        <w:br/>
      </w:r>
      <w:r>
        <w:rPr>
          <w:rFonts w:hint="eastAsia"/>
        </w:rPr>
        <w:t>　　图表 我国燃料油产量预测图</w:t>
      </w:r>
      <w:r>
        <w:rPr>
          <w:rFonts w:hint="eastAsia"/>
        </w:rPr>
        <w:br/>
      </w:r>
      <w:r>
        <w:rPr>
          <w:rFonts w:hint="eastAsia"/>
        </w:rPr>
        <w:t>　　图表 1991－2007年我国燃料油产量增长情况图</w:t>
      </w:r>
      <w:r>
        <w:rPr>
          <w:rFonts w:hint="eastAsia"/>
        </w:rPr>
        <w:br/>
      </w:r>
      <w:r>
        <w:rPr>
          <w:rFonts w:hint="eastAsia"/>
        </w:rPr>
        <w:t>　　图表 2007年华北地区燃料油产量统计表</w:t>
      </w:r>
      <w:r>
        <w:rPr>
          <w:rFonts w:hint="eastAsia"/>
        </w:rPr>
        <w:br/>
      </w:r>
      <w:r>
        <w:rPr>
          <w:rFonts w:hint="eastAsia"/>
        </w:rPr>
        <w:t>　　图表 2007年东北地区燃料油产量统计表</w:t>
      </w:r>
      <w:r>
        <w:rPr>
          <w:rFonts w:hint="eastAsia"/>
        </w:rPr>
        <w:br/>
      </w:r>
      <w:r>
        <w:rPr>
          <w:rFonts w:hint="eastAsia"/>
        </w:rPr>
        <w:t>　　图表 2007年华南地区燃料油产量统计表</w:t>
      </w:r>
      <w:r>
        <w:rPr>
          <w:rFonts w:hint="eastAsia"/>
        </w:rPr>
        <w:br/>
      </w:r>
      <w:r>
        <w:rPr>
          <w:rFonts w:hint="eastAsia"/>
        </w:rPr>
        <w:t>　　图表 2007年西北地区燃料油产量统计表</w:t>
      </w:r>
      <w:r>
        <w:rPr>
          <w:rFonts w:hint="eastAsia"/>
        </w:rPr>
        <w:br/>
      </w:r>
      <w:r>
        <w:rPr>
          <w:rFonts w:hint="eastAsia"/>
        </w:rPr>
        <w:t>　　图表 2007年华东地区燃料油产量统计表</w:t>
      </w:r>
      <w:r>
        <w:rPr>
          <w:rFonts w:hint="eastAsia"/>
        </w:rPr>
        <w:br/>
      </w:r>
      <w:r>
        <w:rPr>
          <w:rFonts w:hint="eastAsia"/>
        </w:rPr>
        <w:t>　　图表 2007年我国各地区燃料油产量占全国比例图</w:t>
      </w:r>
      <w:r>
        <w:rPr>
          <w:rFonts w:hint="eastAsia"/>
        </w:rPr>
        <w:br/>
      </w:r>
      <w:r>
        <w:rPr>
          <w:rFonts w:hint="eastAsia"/>
        </w:rPr>
        <w:t>　　图表 2007年前五大燃料油生产省份占全国比例图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45729a22e4c36" w:history="1">
        <w:r>
          <w:rPr>
            <w:rStyle w:val="Hyperlink"/>
          </w:rPr>
          <w:t>2007-2008年燃料油产业发展分析研究报告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45729a22e4c36" w:history="1">
        <w:r>
          <w:rPr>
            <w:rStyle w:val="Hyperlink"/>
          </w:rPr>
          <w:t>https://www.20087.com/2007-09/R_2007_2008nianranliaoyouchanyefazhanfBaoGao.html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2caf3537c4d4e" w:history="1">
      <w:r>
        <w:rPr>
          <w:rStyle w:val="Hyperlink"/>
        </w:rPr>
        <w:t>2007-2008年燃料油产业发展分析研究报告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ranliaoyouchanyefazhanfBaoGao.html" TargetMode="External" Id="R07c45729a22e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ranliaoyouchanyefazhanfBaoGao.html" TargetMode="External" Id="R6bc2caf3537c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2007-09-05T03:55:00Z</dcterms:created>
  <dcterms:modified xsi:type="dcterms:W3CDTF">2007-09-05T04:55:00Z</dcterms:modified>
  <dc:subject>2007-2008年燃料油产业发展分析研究报告</dc:subject>
  <dc:title>2007-2008年燃料油产业发展分析研究报告</dc:title>
  <cp:keywords>2007-2008年燃料油产业发展分析研究报告</cp:keywords>
  <dc:description>2007-2008年燃料油产业发展分析研究报告</dc:description>
</cp:coreProperties>
</file>