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a7889eb541d9" w:history="1">
              <w:r>
                <w:rPr>
                  <w:rStyle w:val="Hyperlink"/>
                </w:rPr>
                <w:t>中国石化国际事业公司核心竞争力研究报告（2007）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a7889eb541d9" w:history="1">
              <w:r>
                <w:rPr>
                  <w:rStyle w:val="Hyperlink"/>
                </w:rPr>
                <w:t>中国石化国际事业公司核心竞争力研究报告（2007）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2a7889eb541d9" w:history="1">
                <w:r>
                  <w:rPr>
                    <w:rStyle w:val="Hyperlink"/>
                  </w:rPr>
                  <w:t>https://www.20087.com/2007-10/R_zhongguoshihuaguojishiyegongsihexinjBaoGao.html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a2a7889eb541d9" w:history="1">
        <w:r>
          <w:rPr>
            <w:rStyle w:val="Hyperlink"/>
          </w:rPr>
          <w:t>中国石化国际事业公司核心竞争力研究报告（2007）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a7889eb541d9" w:history="1">
        <w:r>
          <w:rPr>
            <w:rStyle w:val="Hyperlink"/>
          </w:rPr>
          <w:t>中国石化国际事业公司核心竞争力研究报告（2007）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a7889eb541d9" w:history="1">
        <w:r>
          <w:rPr>
            <w:rStyle w:val="Hyperlink"/>
          </w:rPr>
          <w:t>中国石化国际事业公司核心竞争力研究报告（2007）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a7889eb541d9" w:history="1">
        <w:r>
          <w:rPr>
            <w:rStyle w:val="Hyperlink"/>
          </w:rPr>
          <w:t>中国石化国际事业公司核心竞争力研究报告（2007）</w:t>
        </w:r>
      </w:hyperlink>
      <w:r>
        <w:rPr>
          <w:rFonts w:hint="eastAsia"/>
        </w:rPr>
        <w:t>》首先对核心竞争力进行了概述，阐述了核心竞争力的特征和作用，并提出了中国石化国际事业有限公司（以下简称国际事业公司）核心竞争力的概念。其次，本报告对国外和国内公司的核心竞争力的情况进行了深入分析，总结了国内外公司提升核心竞争力的几种经验。最后，报告将核心竞争力理论与国际事业公司的实际相结合，有针对性地分析了国际事业公司的核心竞争力提高途径，提出建议。核心竞争力有基于“资源观”、“能力观”、体制与制度、消费者剩余最大化、技术创新、系统观的核心竞争力。核心竞争力的特征有价值性、局部性、延展性、独特性、集合性、时间性。 提高核心竞争力的作用，有助于提高企业的竞争优势，保证企业核心能力可持续发展。国际事业公司在引进技术、设备和进行技术创新的过程中，通过一个个项目的管理，锻炼了一支能打硬仗的队伍，培养了精干的人力资源，积累了丰富的项目管理经验，形成了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a7889eb541d9" w:history="1">
        <w:r>
          <w:rPr>
            <w:rStyle w:val="Hyperlink"/>
          </w:rPr>
          <w:t>中国石化国际事业公司核心竞争力研究报告（2007）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 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 5～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国内外石化产业现状分析 11～</w:t>
      </w:r>
      <w:r>
        <w:rPr>
          <w:rFonts w:hint="eastAsia"/>
        </w:rPr>
        <w:br/>
      </w:r>
      <w:r>
        <w:rPr>
          <w:rFonts w:hint="eastAsia"/>
        </w:rPr>
        <w:t>　　第1节 我国石化产业发展的现状 11～</w:t>
      </w:r>
      <w:r>
        <w:rPr>
          <w:rFonts w:hint="eastAsia"/>
        </w:rPr>
        <w:br/>
      </w:r>
      <w:r>
        <w:rPr>
          <w:rFonts w:hint="eastAsia"/>
        </w:rPr>
        <w:t>　　　　　　1.我国石化产业的市场供求现状 11～</w:t>
      </w:r>
      <w:r>
        <w:rPr>
          <w:rFonts w:hint="eastAsia"/>
        </w:rPr>
        <w:br/>
      </w:r>
      <w:r>
        <w:rPr>
          <w:rFonts w:hint="eastAsia"/>
        </w:rPr>
        <w:t>　　　　　　2.我国石化产业的竞争现状 16～</w:t>
      </w:r>
      <w:r>
        <w:rPr>
          <w:rFonts w:hint="eastAsia"/>
        </w:rPr>
        <w:br/>
      </w:r>
      <w:r>
        <w:rPr>
          <w:rFonts w:hint="eastAsia"/>
        </w:rPr>
        <w:t>　　第2节 石化产业的行业生产经营特征 23～</w:t>
      </w:r>
      <w:r>
        <w:rPr>
          <w:rFonts w:hint="eastAsia"/>
        </w:rPr>
        <w:br/>
      </w:r>
      <w:r>
        <w:rPr>
          <w:rFonts w:hint="eastAsia"/>
        </w:rPr>
        <w:t>　　　　　　1.当前我国石化行业的生产经营特征23～</w:t>
      </w:r>
      <w:r>
        <w:rPr>
          <w:rFonts w:hint="eastAsia"/>
        </w:rPr>
        <w:br/>
      </w:r>
      <w:r>
        <w:rPr>
          <w:rFonts w:hint="eastAsia"/>
        </w:rPr>
        <w:t>　　　　　　2.世界石化产业的行业生产经营特征 27～</w:t>
      </w:r>
      <w:r>
        <w:rPr>
          <w:rFonts w:hint="eastAsia"/>
        </w:rPr>
        <w:br/>
      </w:r>
      <w:r>
        <w:rPr>
          <w:rFonts w:hint="eastAsia"/>
        </w:rPr>
        <w:t>　　第3节 石化产业的发展趋势 30～</w:t>
      </w:r>
      <w:r>
        <w:rPr>
          <w:rFonts w:hint="eastAsia"/>
        </w:rPr>
        <w:br/>
      </w:r>
      <w:r>
        <w:rPr>
          <w:rFonts w:hint="eastAsia"/>
        </w:rPr>
        <w:t>　　　　　　1.石化产业的市场发展趋势 30～</w:t>
      </w:r>
      <w:r>
        <w:rPr>
          <w:rFonts w:hint="eastAsia"/>
        </w:rPr>
        <w:br/>
      </w:r>
      <w:r>
        <w:rPr>
          <w:rFonts w:hint="eastAsia"/>
        </w:rPr>
        <w:t>　　　　　　2.石化产业的技术发展趋势 33～</w:t>
      </w:r>
      <w:r>
        <w:rPr>
          <w:rFonts w:hint="eastAsia"/>
        </w:rPr>
        <w:br/>
      </w:r>
      <w:r>
        <w:rPr>
          <w:rFonts w:hint="eastAsia"/>
        </w:rPr>
        <w:t>　　　　　　3.我国石化产业的行业发展趋势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石化企业的核心竞争力评价 38～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38～</w:t>
      </w:r>
      <w:r>
        <w:rPr>
          <w:rFonts w:hint="eastAsia"/>
        </w:rPr>
        <w:br/>
      </w:r>
      <w:r>
        <w:rPr>
          <w:rFonts w:hint="eastAsia"/>
        </w:rPr>
        <w:t>　　　　　　1.石化企业核心竞争力评价指标体系建立的原则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2.石化企业核心竞争力评价指标体系结构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3.石化企业核心竞争力评价指标分析 40～</w:t>
      </w:r>
      <w:r>
        <w:rPr>
          <w:rFonts w:hint="eastAsia"/>
        </w:rPr>
        <w:br/>
      </w:r>
      <w:r>
        <w:rPr>
          <w:rFonts w:hint="eastAsia"/>
        </w:rPr>
        <w:t>　　第2节 石化企业核心竞争力的综合评价模型 50～</w:t>
      </w:r>
      <w:r>
        <w:rPr>
          <w:rFonts w:hint="eastAsia"/>
        </w:rPr>
        <w:br/>
      </w:r>
      <w:r>
        <w:rPr>
          <w:rFonts w:hint="eastAsia"/>
        </w:rPr>
        <w:t>　　　　　　1.指标权重的确定 50～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中国石化国际事业公司核心竞争力分析 59～</w:t>
      </w:r>
      <w:r>
        <w:rPr>
          <w:rFonts w:hint="eastAsia"/>
        </w:rPr>
        <w:br/>
      </w:r>
      <w:r>
        <w:rPr>
          <w:rFonts w:hint="eastAsia"/>
        </w:rPr>
        <w:t>　　第1节 中国石化国际事业公司基本情况 59～</w:t>
      </w:r>
      <w:r>
        <w:rPr>
          <w:rFonts w:hint="eastAsia"/>
        </w:rPr>
        <w:br/>
      </w:r>
      <w:r>
        <w:rPr>
          <w:rFonts w:hint="eastAsia"/>
        </w:rPr>
        <w:t>　　　　　　1.中国石化国际事业公司的综合实力概况</w:t>
      </w:r>
      <w:r>
        <w:rPr>
          <w:rFonts w:hint="eastAsia"/>
        </w:rPr>
        <w:br/>
      </w:r>
      <w:r>
        <w:rPr>
          <w:rFonts w:hint="eastAsia"/>
        </w:rPr>
        <w:t>　　　　　　2.中国石化国际事业公司的发展状况 60～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64～</w:t>
      </w:r>
      <w:r>
        <w:rPr>
          <w:rFonts w:hint="eastAsia"/>
        </w:rPr>
        <w:br/>
      </w:r>
      <w:r>
        <w:rPr>
          <w:rFonts w:hint="eastAsia"/>
        </w:rPr>
        <w:t>　　第3节 具体评价过程 68～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1.层次分析法确定权重过程68～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78～</w:t>
      </w:r>
      <w:r>
        <w:rPr>
          <w:rFonts w:hint="eastAsia"/>
        </w:rPr>
        <w:br/>
      </w:r>
      <w:r>
        <w:rPr>
          <w:rFonts w:hint="eastAsia"/>
        </w:rPr>
        <w:t>　　　　　　1.中国石化国际事业公司核心技术能力评价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2.中国石化国际事业公司核心市场能力评价 79～</w:t>
      </w:r>
      <w:r>
        <w:rPr>
          <w:rFonts w:hint="eastAsia"/>
        </w:rPr>
        <w:br/>
      </w:r>
      <w:r>
        <w:rPr>
          <w:rFonts w:hint="eastAsia"/>
        </w:rPr>
        <w:t>　　　　　　3.中国石化国际事业公司核心管理能力评价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4.中国石化国际事业公司核心员工能力评价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提升中国石化国际事业公司核心竞争力的策略84～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85～</w:t>
      </w:r>
      <w:r>
        <w:rPr>
          <w:rFonts w:hint="eastAsia"/>
        </w:rPr>
        <w:br/>
      </w:r>
      <w:r>
        <w:rPr>
          <w:rFonts w:hint="eastAsia"/>
        </w:rPr>
        <w:t>　　　　　　1.提升中国石化国际事业公司的市场营销能力85～</w:t>
      </w:r>
      <w:r>
        <w:rPr>
          <w:rFonts w:hint="eastAsia"/>
        </w:rPr>
        <w:br/>
      </w:r>
      <w:r>
        <w:rPr>
          <w:rFonts w:hint="eastAsia"/>
        </w:rPr>
        <w:t>　　　　　　2.提升中国石化国际事业公司的品牌影响力 88～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92～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 92～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96～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99～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99～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103～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1.加速开拓国际市场的进程的策略103～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107～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108～</w:t>
      </w:r>
      <w:r>
        <w:rPr>
          <w:rFonts w:hint="eastAsia"/>
        </w:rPr>
        <w:br/>
      </w:r>
      <w:r>
        <w:rPr>
          <w:rFonts w:hint="eastAsia"/>
        </w:rPr>
        <w:t>　　第8节 中-智林-　加强培训打造高素质员工队伍 111～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a7889eb541d9" w:history="1">
        <w:r>
          <w:rPr>
            <w:rStyle w:val="Hyperlink"/>
          </w:rPr>
          <w:t>中国石化国际事业公司核心竞争力研究报告（2007）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2a7889eb541d9" w:history="1">
        <w:r>
          <w:rPr>
            <w:rStyle w:val="Hyperlink"/>
          </w:rPr>
          <w:t>https://www.20087.com/2007-10/R_zhongguoshihuaguojishiyegongsihexinjBaoGao.html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a975154a04dcb" w:history="1">
      <w:r>
        <w:rPr>
          <w:rStyle w:val="Hyperlink"/>
        </w:rPr>
        <w:t>中国石化国际事业公司核心竞争力研究报告（2007）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shihuaguojishiyegongsihexinjBaoGao.html" TargetMode="External" Id="R0ba2a7889eb5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shihuaguojishiyegongsihexinjBaoGao.html" TargetMode="External" Id="R900a975154a0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2007-10-28T06:01:00Z</dcterms:created>
  <dcterms:modified xsi:type="dcterms:W3CDTF">2007-10-28T07:01:00Z</dcterms:modified>
  <dc:subject>中国石化国际事业公司核心竞争力研究报告（2007）</dc:subject>
  <dc:title>中国石化国际事业公司核心竞争力研究报告（2007）</dc:title>
  <cp:keywords>中国石化国际事业公司核心竞争力研究报告（2007）</cp:keywords>
  <dc:description>中国石化国际事业公司核心竞争力研究报告（2007）</dc:description>
</cp:coreProperties>
</file>