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62708c98c4e8f" w:history="1">
              <w:r>
                <w:rPr>
                  <w:rStyle w:val="Hyperlink"/>
                </w:rPr>
                <w:t>云南花卉产业发展研究报告（2007）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62708c98c4e8f" w:history="1">
              <w:r>
                <w:rPr>
                  <w:rStyle w:val="Hyperlink"/>
                </w:rPr>
                <w:t>云南花卉产业发展研究报告（2007）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a62708c98c4e8f" w:history="1">
                <w:r>
                  <w:rPr>
                    <w:rStyle w:val="Hyperlink"/>
                  </w:rPr>
                  <w:t>https://www.20087.com/2007-10/R_yunnanhuahuichanyefazhanyanjiu2007BaoGao.html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a62708c98c4e8f" w:history="1">
        <w:r>
          <w:rPr>
            <w:rStyle w:val="Hyperlink"/>
          </w:rPr>
          <w:t>云南花卉产业发展研究报告（2007）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62708c98c4e8f" w:history="1">
        <w:r>
          <w:rPr>
            <w:rStyle w:val="Hyperlink"/>
          </w:rPr>
          <w:t>云南花卉产业发展研究报告（2007）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62708c98c4e8f" w:history="1">
        <w:r>
          <w:rPr>
            <w:rStyle w:val="Hyperlink"/>
          </w:rPr>
          <w:t>云南花卉产业发展研究报告（2007）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产业的可持续发展，关乎云南花卉产业的生死。云南花卉产业的可持续发展，不仅仅是经济上的一时得失，它还包括社会、环境、自然资源等方面的综合协调与发展，是一个系统问题。文章紧紧围绕云南花卉产业可持续发展这条主线，结合当前国内、国际花卉产业发展的特点和趋势，以及在促进花卉产业可持续发展所开展的工作，所取得的成果等方面，从实际出发，对云南花卉产业的发展现状进行了分析和总结。同时，采用SWOT分析法、对比法、典型例证等科学的分析方法，理论结合实际，对云南省花卉产业发展的优势、弱点、面临的机会和挑战、未来的发展方向等方面进行了较为客观、全面、详细的分析探讨。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云南发展花卉产业的战略意义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部：云南篇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云南花卉产业发展概况 100～</w:t>
      </w:r>
      <w:r>
        <w:rPr>
          <w:rFonts w:hint="eastAsia"/>
        </w:rPr>
        <w:br/>
      </w:r>
      <w:r>
        <w:rPr>
          <w:rFonts w:hint="eastAsia"/>
        </w:rPr>
        <w:t>　　第1节 云南花卉的发展优势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云南花卉发展现状分析107～</w:t>
      </w:r>
      <w:r>
        <w:rPr>
          <w:rFonts w:hint="eastAsia"/>
        </w:rPr>
        <w:br/>
      </w:r>
      <w:r>
        <w:rPr>
          <w:rFonts w:hint="eastAsia"/>
        </w:rPr>
        <w:t>　　第1节 云南生产现状分析107～</w:t>
      </w:r>
      <w:r>
        <w:rPr>
          <w:rFonts w:hint="eastAsia"/>
        </w:rPr>
        <w:br/>
      </w:r>
      <w:r>
        <w:rPr>
          <w:rFonts w:hint="eastAsia"/>
        </w:rPr>
        <w:t>　　　　　　1.云南花卉生产布局107～</w:t>
      </w:r>
      <w:r>
        <w:rPr>
          <w:rFonts w:hint="eastAsia"/>
        </w:rPr>
        <w:br/>
      </w:r>
      <w:r>
        <w:rPr>
          <w:rFonts w:hint="eastAsia"/>
        </w:rPr>
        <w:t>　　　　　　2.云南花卉种植面积产值</w:t>
      </w:r>
      <w:r>
        <w:rPr>
          <w:rFonts w:hint="eastAsia"/>
        </w:rPr>
        <w:br/>
      </w:r>
      <w:r>
        <w:rPr>
          <w:rFonts w:hint="eastAsia"/>
        </w:rPr>
        <w:t>　　　　　　3.云南花卉产品及生产情况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4.云南花卉业主要的生产模式116～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云南市场现状分析122～</w:t>
      </w:r>
      <w:r>
        <w:rPr>
          <w:rFonts w:hint="eastAsia"/>
        </w:rPr>
        <w:br/>
      </w:r>
      <w:r>
        <w:rPr>
          <w:rFonts w:hint="eastAsia"/>
        </w:rPr>
        <w:t>　　第3节 云南花卉目前存在的问题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实现云南花卉产业化的建议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中^智^林－完善花卉产业社会化服务体系138～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62708c98c4e8f" w:history="1">
        <w:r>
          <w:rPr>
            <w:rStyle w:val="Hyperlink"/>
          </w:rPr>
          <w:t>云南花卉产业发展研究报告（2007）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a62708c98c4e8f" w:history="1">
        <w:r>
          <w:rPr>
            <w:rStyle w:val="Hyperlink"/>
          </w:rPr>
          <w:t>https://www.20087.com/2007-10/R_yunnanhuahuichanyefazhanyanjiu2007BaoGao.html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7dde37e2a4d12" w:history="1">
      <w:r>
        <w:rPr>
          <w:rStyle w:val="Hyperlink"/>
        </w:rPr>
        <w:t>云南花卉产业发展研究报告（2007）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yunnanhuahuichanyefazhanyanjiu2007BaoGao.html" TargetMode="External" Id="R4ea62708c98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yunnanhuahuichanyefazhanyanjiu2007BaoGao.html" TargetMode="External" Id="R3c27dde37e2a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2007-10-31T00:51:00Z</dcterms:created>
  <dcterms:modified xsi:type="dcterms:W3CDTF">2007-10-31T01:51:00Z</dcterms:modified>
  <dc:subject>云南花卉产业发展研究报告（2007）</dc:subject>
  <dc:title>云南花卉产业发展研究报告（2007）</dc:title>
  <cp:keywords>云南花卉产业发展研究报告（2007）</cp:keywords>
  <dc:description>云南花卉产业发展研究报告（2007）</dc:description>
</cp:coreProperties>
</file>