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a9eb81dc74cb6" w:history="1">
              <w:r>
                <w:rPr>
                  <w:rStyle w:val="Hyperlink"/>
                </w:rPr>
                <w:t>发动机产业竞争对手监测报告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a9eb81dc74cb6" w:history="1">
              <w:r>
                <w:rPr>
                  <w:rStyle w:val="Hyperlink"/>
                </w:rPr>
                <w:t>发动机产业竞争对手监测报告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a9eb81dc74cb6" w:history="1">
                <w:r>
                  <w:rPr>
                    <w:rStyle w:val="Hyperlink"/>
                  </w:rPr>
                  <w:t>https://www.20087.com/2007-10/R_fadongjichanyejingzhengduishoujianceBaoGao.html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发动机企业监测</w:t>
      </w:r>
      <w:r>
        <w:rPr>
          <w:rFonts w:hint="eastAsia"/>
        </w:rPr>
        <w:br/>
      </w:r>
      <w:r>
        <w:rPr>
          <w:rFonts w:hint="eastAsia"/>
        </w:rPr>
        <w:t>　　昆明云内动力股份有限公司</w:t>
      </w:r>
      <w:r>
        <w:rPr>
          <w:rFonts w:hint="eastAsia"/>
        </w:rPr>
        <w:br/>
      </w:r>
      <w:r>
        <w:rPr>
          <w:rFonts w:hint="eastAsia"/>
        </w:rPr>
        <w:t>　　万向钱潮股份华有限公司</w:t>
      </w:r>
      <w:r>
        <w:rPr>
          <w:rFonts w:hint="eastAsia"/>
        </w:rPr>
        <w:br/>
      </w:r>
      <w:r>
        <w:rPr>
          <w:rFonts w:hint="eastAsia"/>
        </w:rPr>
        <w:t>　　无锡威孚高科技股份有限公司</w:t>
      </w:r>
      <w:r>
        <w:rPr>
          <w:rFonts w:hint="eastAsia"/>
        </w:rPr>
        <w:br/>
      </w:r>
      <w:r>
        <w:rPr>
          <w:rFonts w:hint="eastAsia"/>
        </w:rPr>
        <w:t>　　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上海柴油机股份有限公司</w:t>
      </w:r>
      <w:r>
        <w:rPr>
          <w:rFonts w:hint="eastAsia"/>
        </w:rPr>
        <w:br/>
      </w:r>
      <w:r>
        <w:rPr>
          <w:rFonts w:hint="eastAsia"/>
        </w:rPr>
        <w:t>　　东风汽车股份有限公司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汽车产销情况汇总</w:t>
      </w:r>
      <w:r>
        <w:rPr>
          <w:rFonts w:hint="eastAsia"/>
        </w:rPr>
        <w:br/>
      </w:r>
      <w:r>
        <w:rPr>
          <w:rFonts w:hint="eastAsia"/>
        </w:rPr>
        <w:t>　　1.2 汽车进出口情况汇总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公司的发展经历史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重点拓展纵区域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2007年汽车生产情况</w:t>
      </w:r>
      <w:r>
        <w:rPr>
          <w:rFonts w:hint="eastAsia"/>
        </w:rPr>
        <w:br/>
      </w:r>
      <w:r>
        <w:rPr>
          <w:rFonts w:hint="eastAsia"/>
        </w:rPr>
        <w:t>　　图表 2007年汽车销售情况</w:t>
      </w:r>
      <w:r>
        <w:rPr>
          <w:rFonts w:hint="eastAsia"/>
        </w:rPr>
        <w:br/>
      </w:r>
      <w:r>
        <w:rPr>
          <w:rFonts w:hint="eastAsia"/>
        </w:rPr>
        <w:t>　　图表 2007年汽车出口横情况</w:t>
      </w:r>
      <w:r>
        <w:rPr>
          <w:rFonts w:hint="eastAsia"/>
        </w:rPr>
        <w:br/>
      </w:r>
      <w:r>
        <w:rPr>
          <w:rFonts w:hint="eastAsia"/>
        </w:rPr>
        <w:t>　　图表 2007年汽车进口情况</w:t>
      </w:r>
      <w:r>
        <w:rPr>
          <w:rFonts w:hint="eastAsia"/>
        </w:rPr>
        <w:br/>
      </w:r>
      <w:r>
        <w:rPr>
          <w:rFonts w:hint="eastAsia"/>
        </w:rPr>
        <w:t>　　图表 企业价格情况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2007年企业销售情况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2006-2007年企业偿债能力分析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a9eb81dc74cb6" w:history="1">
        <w:r>
          <w:rPr>
            <w:rStyle w:val="Hyperlink"/>
          </w:rPr>
          <w:t>发动机产业竞争对手监测报告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a9eb81dc74cb6" w:history="1">
        <w:r>
          <w:rPr>
            <w:rStyle w:val="Hyperlink"/>
          </w:rPr>
          <w:t>https://www.20087.com/2007-10/R_fadongjichanyejingzhengduishoujianceBaoGao.html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47cbcaf1f4d5c" w:history="1">
      <w:r>
        <w:rPr>
          <w:rStyle w:val="Hyperlink"/>
        </w:rPr>
        <w:t>发动机产业竞争对手监测报告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ongjichanyejingzhengduishoujianceBaoGao.html" TargetMode="External" Id="R9b2a9eb81dc7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ongjichanyejingzhengduishoujianceBaoGao.html" TargetMode="External" Id="R4bf47cbcaf1f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2007-10-22T02:59:00Z</dcterms:created>
  <dcterms:modified xsi:type="dcterms:W3CDTF">2007-10-22T03:59:00Z</dcterms:modified>
  <dc:subject>发动机产业竞争对手监测报告</dc:subject>
  <dc:title>发动机产业竞争对手监测报告</dc:title>
  <cp:keywords>发动机产业竞争对手监测报告</cp:keywords>
  <dc:description>发动机产业竞争对手监测报告</dc:description>
</cp:coreProperties>
</file>