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f9873a28842bf" w:history="1">
              <w:r>
                <w:rPr>
                  <w:rStyle w:val="Hyperlink"/>
                </w:rPr>
                <w:t>大型应用软件项目投资风险分析报告（2007／2008）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f9873a28842bf" w:history="1">
              <w:r>
                <w:rPr>
                  <w:rStyle w:val="Hyperlink"/>
                </w:rPr>
                <w:t>大型应用软件项目投资风险分析报告（2007／2008）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7f9873a28842bf" w:history="1">
                <w:r>
                  <w:rPr>
                    <w:rStyle w:val="Hyperlink"/>
                  </w:rPr>
                  <w:t>https://www.20087.com/2007-10/R_daxingyingyongruanjianxiangmutouzifeBaoGao.html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7f9873a28842bf" w:history="1">
        <w:r>
          <w:rPr>
            <w:rStyle w:val="Hyperlink"/>
          </w:rPr>
          <w:t>大型应用软件项目投资风险分析报告（2007／2008）</w:t>
        </w:r>
      </w:hyperlink>
      <w:r>
        <w:rPr>
          <w:rFonts w:hint="eastAsia"/>
        </w:rPr>
        <w:t>》形式动态研究报告（现成报告内容+客户指定内容+现时内容）</w:t>
      </w:r>
      <w:r>
        <w:rPr>
          <w:rFonts w:hint="eastAsia"/>
        </w:rPr>
        <w:br/>
      </w:r>
      <w:r>
        <w:rPr>
          <w:rFonts w:hint="eastAsia"/>
        </w:rPr>
        <w:t>　　《</w:t>
      </w:r>
      <w:hyperlink r:id="Rb07f9873a28842bf" w:history="1">
        <w:r>
          <w:rPr>
            <w:rStyle w:val="Hyperlink"/>
          </w:rPr>
          <w:t>大型应用软件项目投资风险分析报告（2007／2008）</w:t>
        </w:r>
      </w:hyperlink>
      <w:r>
        <w:rPr>
          <w:rFonts w:hint="eastAsia"/>
        </w:rPr>
        <w:t>》作者风险管理研究课题组</w:t>
      </w:r>
      <w:r>
        <w:rPr>
          <w:rFonts w:hint="eastAsia"/>
        </w:rPr>
        <w:br/>
      </w:r>
      <w:r>
        <w:rPr>
          <w:rFonts w:hint="eastAsia"/>
        </w:rPr>
        <w:t>　　《</w:t>
      </w:r>
      <w:hyperlink r:id="Rb07f9873a28842bf" w:history="1">
        <w:r>
          <w:rPr>
            <w:rStyle w:val="Hyperlink"/>
          </w:rPr>
          <w:t>大型应用软件项目投资风险分析报告（2007／2008）</w:t>
        </w:r>
      </w:hyperlink>
      <w:r>
        <w:rPr>
          <w:rFonts w:hint="eastAsia"/>
        </w:rPr>
        <w:t>》提示</w:t>
      </w:r>
      <w:r>
        <w:rPr>
          <w:rFonts w:hint="eastAsia"/>
        </w:rPr>
        <w:br/>
      </w:r>
      <w:r>
        <w:rPr>
          <w:rFonts w:hint="eastAsia"/>
        </w:rPr>
        <w:t>　　随着社会需求和信息技术的迅速发展，软件的规模越来越大，复杂度也越来越高，而软件项目不能满足业主方的需求、超支、延时的现象也十分普遍。在当前软件项目频频失败尤其是大型应用软件项目失败率高的状况下，迫切需要系统的科学的风险管理来提高软件项目的成功概率。 软件项目属于智力密集、劳动密集型项目，普遍特点是目标不精确、任务边界模糊、需求不确定、客户需求变更频繁，同时项目质量受人力资源影响很大。这些都说明软件项目的风险管理与其他项目风险管理不同，需要针对这些特点进行项目风险管理。本报告在总结以往软件项目风险管理研究的基础上，结合大型应用软件项目的特点以及中国的现状，从项目管理者的角度出发，对大型应用软件项目的风险管理进行了深入的研究。</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大型应用软件项目基本情况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大型应用软件项目投资风险识别</w:t>
      </w:r>
      <w:r>
        <w:rPr>
          <w:rFonts w:hint="eastAsia"/>
        </w:rPr>
        <w:br/>
      </w:r>
      <w:r>
        <w:rPr>
          <w:rFonts w:hint="eastAsia"/>
        </w:rPr>
        <w:t>　　第1节 大型应用软件项目投资风险来源因素分析</w:t>
      </w:r>
      <w:r>
        <w:rPr>
          <w:rFonts w:hint="eastAsia"/>
        </w:rPr>
        <w:br/>
      </w:r>
      <w:r>
        <w:rPr>
          <w:rFonts w:hint="eastAsia"/>
        </w:rPr>
        <w:t>　　　　　　1.大型应用软件项目风险来源的主观因素</w:t>
      </w:r>
      <w:r>
        <w:rPr>
          <w:rFonts w:hint="eastAsia"/>
        </w:rPr>
        <w:br/>
      </w:r>
      <w:r>
        <w:rPr>
          <w:rFonts w:hint="eastAsia"/>
        </w:rPr>
        <w:t>　　　　　　2.大型应用软件项目风险来源的客观因素</w:t>
      </w:r>
      <w:r>
        <w:rPr>
          <w:rFonts w:hint="eastAsia"/>
        </w:rPr>
        <w:br/>
      </w:r>
      <w:r>
        <w:rPr>
          <w:rFonts w:hint="eastAsia"/>
        </w:rPr>
        <w:t>　　第2节 大型应用软件项目投资风险类别分析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大型应用软件项目投资整体风险评价</w:t>
      </w:r>
      <w:r>
        <w:rPr>
          <w:rFonts w:hint="eastAsia"/>
        </w:rPr>
        <w:br/>
      </w:r>
      <w:r>
        <w:rPr>
          <w:rFonts w:hint="eastAsia"/>
        </w:rPr>
        <w:t>　　第1节 大型应用软件项目投资风险评价方法选择</w:t>
      </w:r>
      <w:r>
        <w:rPr>
          <w:rFonts w:hint="eastAsia"/>
        </w:rPr>
        <w:br/>
      </w:r>
      <w:r>
        <w:rPr>
          <w:rFonts w:hint="eastAsia"/>
        </w:rPr>
        <w:t>　　第2节 大型应用软件项目投资风险评价指标建立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大型应用软件项目投资风险评价</w:t>
      </w:r>
      <w:r>
        <w:rPr>
          <w:rFonts w:hint="eastAsia"/>
        </w:rPr>
        <w:br/>
      </w:r>
      <w:r>
        <w:rPr>
          <w:rFonts w:hint="eastAsia"/>
        </w:rPr>
        <w:t>　　　　　　1.大型应用软件项目投资风险评价指标权重的确定</w:t>
      </w:r>
      <w:r>
        <w:rPr>
          <w:rFonts w:hint="eastAsia"/>
        </w:rPr>
        <w:br/>
      </w:r>
      <w:r>
        <w:rPr>
          <w:rFonts w:hint="eastAsia"/>
        </w:rPr>
        <w:t>　　　　　　2.大型应用软件项目投资风险评判矩阵的确定</w:t>
      </w:r>
      <w:r>
        <w:rPr>
          <w:rFonts w:hint="eastAsia"/>
        </w:rPr>
        <w:br/>
      </w:r>
      <w:r>
        <w:rPr>
          <w:rFonts w:hint="eastAsia"/>
        </w:rPr>
        <w:t>　　　　　　3.大型应用软件项目投资风险综合评价</w:t>
      </w:r>
      <w:r>
        <w:rPr>
          <w:rFonts w:hint="eastAsia"/>
        </w:rPr>
        <w:br/>
      </w:r>
      <w:r>
        <w:rPr>
          <w:rFonts w:hint="eastAsia"/>
        </w:rPr>
        <w:t>　　第4节 大型应用软件项目投资风险评价结论</w:t>
      </w:r>
      <w:r>
        <w:rPr>
          <w:rFonts w:hint="eastAsia"/>
        </w:rPr>
        <w:br/>
      </w:r>
      <w:r>
        <w:rPr>
          <w:rFonts w:hint="eastAsia"/>
        </w:rPr>
        <w:br/>
      </w:r>
      <w:r>
        <w:rPr>
          <w:rFonts w:hint="eastAsia"/>
        </w:rPr>
        <w:t>第6章 大型应用软件项目投资的财务风险分析</w:t>
      </w:r>
      <w:r>
        <w:rPr>
          <w:rFonts w:hint="eastAsia"/>
        </w:rPr>
        <w:br/>
      </w:r>
      <w:r>
        <w:rPr>
          <w:rFonts w:hint="eastAsia"/>
        </w:rPr>
        <w:t>　　第1节 项目投资的财务风险分析方法</w:t>
      </w:r>
      <w:r>
        <w:rPr>
          <w:rFonts w:hint="eastAsia"/>
        </w:rPr>
        <w:br/>
      </w:r>
      <w:r>
        <w:rPr>
          <w:rFonts w:hint="eastAsia"/>
        </w:rPr>
        <w:t>　　第2节 大型应用软件项目投资盈亏平衡分析</w:t>
      </w:r>
      <w:r>
        <w:rPr>
          <w:rFonts w:hint="eastAsia"/>
        </w:rPr>
        <w:br/>
      </w:r>
      <w:r>
        <w:rPr>
          <w:rFonts w:hint="eastAsia"/>
        </w:rPr>
        <w:t>　　第3节 大型应用软件项目投资敏感性分析</w:t>
      </w:r>
      <w:r>
        <w:rPr>
          <w:rFonts w:hint="eastAsia"/>
        </w:rPr>
        <w:br/>
      </w:r>
      <w:r>
        <w:rPr>
          <w:rFonts w:hint="eastAsia"/>
        </w:rPr>
        <w:t>　　第4节 大型应用软件项目投资财务风险分析结论</w:t>
      </w:r>
      <w:r>
        <w:rPr>
          <w:rFonts w:hint="eastAsia"/>
        </w:rPr>
        <w:br/>
      </w:r>
      <w:r>
        <w:rPr>
          <w:rFonts w:hint="eastAsia"/>
        </w:rPr>
        <w:br/>
      </w:r>
      <w:r>
        <w:rPr>
          <w:rFonts w:hint="eastAsia"/>
        </w:rPr>
        <w:t>第7章 大型应用软件项目投资风险对策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大型应用软件项目投资风险对策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f9873a28842bf" w:history="1">
        <w:r>
          <w:rPr>
            <w:rStyle w:val="Hyperlink"/>
          </w:rPr>
          <w:t>大型应用软件项目投资风险分析报告（2007／2008）</w:t>
        </w:r>
      </w:hyperlink>
      <w:r>
        <w:rPr>
          <w:color w:val="C00000"/>
        </w:rPr>
        <w:t>》，报告编号：</w:t>
      </w:r>
      <w:r>
        <w:rPr>
          <w:rFonts w:hint="eastAsia"/>
          <w:color w:val="C00000"/>
        </w:rPr>
        <w:t>0233828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7f9873a28842bf" w:history="1">
        <w:r>
          <w:rPr>
            <w:rStyle w:val="Hyperlink"/>
          </w:rPr>
          <w:t>https://www.20087.com/2007-10/R_daxingyingyongruanjianxiangmutouzifeBaoGao.html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7abbdf62a4a28" w:history="1">
      <w:r>
        <w:rPr>
          <w:rStyle w:val="Hyperlink"/>
        </w:rPr>
        <w:t>大型应用软件项目投资风险分析报告（2007／2008）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daxingyingyongruanjianxiangmutouzifeBaoGao.html" TargetMode="External" Id="Rb07f9873a28842bf" /></Relationships>
</file>

<file path=word/_rels/header2.xml.rels>&#65279;<?xml version="1.0" encoding="utf-8"?><Relationships xmlns="http://schemas.openxmlformats.org/package/2006/relationships"><Relationship Type="http://schemas.openxmlformats.org/officeDocument/2006/relationships/hyperlink" Target="https://www.20087.com/2007-10/R_daxingyingyongruanjianxiangmutouzifeBaoGao.html" TargetMode="External" Id="R2f97abbdf62a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2007-10-29T02:44:00Z</dcterms:created>
  <dcterms:modified xsi:type="dcterms:W3CDTF">2007-10-29T03:44:00Z</dcterms:modified>
  <dc:subject>大型应用软件项目投资风险分析报告（2007／2008）</dc:subject>
  <dc:title>大型应用软件项目投资风险分析报告（2007／2008）</dc:title>
  <cp:keywords>大型应用软件项目投资风险分析报告（2007／2008）</cp:keywords>
  <dc:description>大型应用软件项目投资风险分析报告（2007／2008）</dc:description>
</cp:coreProperties>
</file>