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4670da1574fbe" w:history="1">
              <w:r>
                <w:rPr>
                  <w:rStyle w:val="Hyperlink"/>
                </w:rPr>
                <w:t>工矿有轨专用车行业数据统计分析报告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4670da1574fbe" w:history="1">
              <w:r>
                <w:rPr>
                  <w:rStyle w:val="Hyperlink"/>
                </w:rPr>
                <w:t>工矿有轨专用车行业数据统计分析报告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4670da1574fbe" w:history="1">
                <w:r>
                  <w:rPr>
                    <w:rStyle w:val="Hyperlink"/>
                  </w:rPr>
                  <w:t>https://www.20087.com/2007-10/R_gongkuangyouguizhuanyongcheshujutong841BaoGao.html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2007年工矿有轨专用车行业概况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2006年工矿有轨专用车行业回顾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2007年工矿有轨专用车行业运行统计</w:t>
      </w:r>
      <w:r>
        <w:rPr>
          <w:rFonts w:hint="eastAsia"/>
        </w:rPr>
        <w:br/>
      </w:r>
      <w:r>
        <w:rPr>
          <w:rFonts w:hint="eastAsia"/>
        </w:rPr>
        <w:t>　　第一节 2007年工矿有华轨专用车行业投资情况</w:t>
      </w:r>
      <w:r>
        <w:rPr>
          <w:rFonts w:hint="eastAsia"/>
        </w:rPr>
        <w:br/>
      </w:r>
      <w:r>
        <w:rPr>
          <w:rFonts w:hint="eastAsia"/>
        </w:rPr>
        <w:t>　　第二节 2007年工矿有轨专用车行业收益情况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2007年工矿有轨专用车行业产销情况分析</w:t>
      </w:r>
      <w:r>
        <w:rPr>
          <w:rFonts w:hint="eastAsia"/>
        </w:rPr>
        <w:br/>
      </w:r>
      <w:r>
        <w:rPr>
          <w:rFonts w:hint="eastAsia"/>
        </w:rPr>
        <w:t>　　第一节 2007年工矿有轨专用车行业生产分析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第二节 2007年工矿有轨专用车行业销售情况分析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2007年工矿有轨专用车行业区域分析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2007年工矿有轨经专用车行业资产负债状况分析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2007年工矿有轨专用车行业资产状况分析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2007年工矿有轨专用车行业负债状况分析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2007年工矿有轨专用车行业资产运营状况分析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2007年工矿有轨专用车行业成本费用分析</w:t>
      </w:r>
      <w:r>
        <w:rPr>
          <w:rFonts w:hint="eastAsia"/>
        </w:rPr>
        <w:br/>
      </w:r>
      <w:r>
        <w:rPr>
          <w:rFonts w:hint="eastAsia"/>
        </w:rPr>
        <w:t>　　第一节 2007年工矿有轨专用车行业管理费用分析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2007年工矿有轨专用车行业财务费用率分析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2007年工矿有轨专用车行业成本费用分析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节2007年工矿有轨专用车行业盈利能力分析</w:t>
      </w:r>
      <w:r>
        <w:rPr>
          <w:rFonts w:hint="eastAsia"/>
        </w:rPr>
        <w:br/>
      </w:r>
      <w:r>
        <w:rPr>
          <w:rFonts w:hint="eastAsia"/>
        </w:rPr>
        <w:t>　　第一节 2007年工矿有轨纵专用车行业产品销售收入分析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中⋅智⋅林－2007年工矿有轨专用车行业利润总额分析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2007年全国固定资产投资情况</w:t>
      </w:r>
      <w:r>
        <w:rPr>
          <w:rFonts w:hint="eastAsia"/>
        </w:rPr>
        <w:br/>
      </w:r>
      <w:r>
        <w:rPr>
          <w:rFonts w:hint="eastAsia"/>
        </w:rPr>
        <w:t>　　图表 2006年工矿有轨专用车产成品示意图</w:t>
      </w:r>
      <w:r>
        <w:rPr>
          <w:rFonts w:hint="eastAsia"/>
        </w:rPr>
        <w:br/>
      </w:r>
      <w:r>
        <w:rPr>
          <w:rFonts w:hint="eastAsia"/>
        </w:rPr>
        <w:t>　　图表 2006年工矿有轨专用车产品销售收入示意图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2007年工矿有轨专用车工业总产值示意图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2007年工矿有轨专用车产成品示意图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2007年工矿有轨专用车产品销售收入示意图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2007年工矿有轨专用车华北地区工业总产值示意图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2007年工矿有轨专用车华南地区工业总产值示意图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2007年工矿有轨专用车华东地区工业总产值示意图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2007年工矿有轨专用车华中地区工业总产值示意图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2007年工矿有轨专用车东北地区工业总产值示横意图</w:t>
      </w:r>
      <w:r>
        <w:rPr>
          <w:rFonts w:hint="eastAsia"/>
        </w:rPr>
        <w:br/>
      </w:r>
      <w:r>
        <w:rPr>
          <w:rFonts w:hint="eastAsia"/>
        </w:rPr>
        <w:t>　　图表 2007年工矿有轨专用车西北地区工业总产值示意图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2007年工矿有轨专用车西南地区工业总产值示意图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2007年工矿有轨专用车资本保值增值率示意图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2007年工矿有轨专用车流动资产周转率示意图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2007年工矿有轨专用车管理费用示意图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2007年工矿有轨专用车利润总额示意图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4670da1574fbe" w:history="1">
        <w:r>
          <w:rPr>
            <w:rStyle w:val="Hyperlink"/>
          </w:rPr>
          <w:t>工矿有轨专用车行业数据统计分析报告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4670da1574fbe" w:history="1">
        <w:r>
          <w:rPr>
            <w:rStyle w:val="Hyperlink"/>
          </w:rPr>
          <w:t>https://www.20087.com/2007-10/R_gongkuangyouguizhuanyongcheshujutong841BaoGao.html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d5ecb6a6e460b" w:history="1">
      <w:r>
        <w:rPr>
          <w:rStyle w:val="Hyperlink"/>
        </w:rPr>
        <w:t>工矿有轨专用车行业数据统计分析报告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gongkuangyouguizhuanyongcheshujutong841BaoGao.html" TargetMode="External" Id="Racd4670da157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gongkuangyouguizhuanyongcheshujutong841BaoGao.html" TargetMode="External" Id="R581d5ecb6a6e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2007-10-08T03:09:00Z</dcterms:created>
  <dcterms:modified xsi:type="dcterms:W3CDTF">2007-10-08T04:09:00Z</dcterms:modified>
  <dc:subject>工矿有轨专用车行业数据统计分析报告</dc:subject>
  <dc:title>工矿有轨专用车行业数据统计分析报告</dc:title>
  <cp:keywords>工矿有轨专用车行业数据统计分析报告</cp:keywords>
  <dc:description>工矿有轨专用车行业数据统计分析报告</dc:description>
</cp:coreProperties>
</file>