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a22bdb1a144b1" w:history="1">
              <w:r>
                <w:rPr>
                  <w:rStyle w:val="Hyperlink"/>
                </w:rPr>
                <w:t>服务贸易企业竞争力战略研究报告（2007～2008）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a22bdb1a144b1" w:history="1">
              <w:r>
                <w:rPr>
                  <w:rStyle w:val="Hyperlink"/>
                </w:rPr>
                <w:t>服务贸易企业竞争力战略研究报告（2007～2008）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2a22bdb1a144b1" w:history="1">
                <w:r>
                  <w:rPr>
                    <w:rStyle w:val="Hyperlink"/>
                  </w:rPr>
                  <w:t>https://www.20087.com/2007-10/R_fuwumaoyiqiyejingzhenglizhanlueyanjiBaoGao.html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2a22bdb1a144b1" w:history="1">
        <w:r>
          <w:rPr>
            <w:rStyle w:val="Hyperlink"/>
          </w:rPr>
          <w:t>服务贸易企业竞争力战略研究报告（2007～2008）</w:t>
        </w:r>
      </w:hyperlink>
      <w:r>
        <w:rPr>
          <w:rFonts w:hint="eastAsia"/>
        </w:rPr>
        <w:t>》形式动态研究报告（现成报告内容+客户指定内容+现时内容）</w:t>
      </w:r>
      <w:r>
        <w:rPr>
          <w:rFonts w:hint="eastAsia"/>
        </w:rPr>
        <w:br/>
      </w:r>
      <w:r>
        <w:rPr>
          <w:rFonts w:hint="eastAsia"/>
        </w:rPr>
        <w:t>　　《</w:t>
      </w:r>
      <w:hyperlink r:id="R3a2a22bdb1a144b1" w:history="1">
        <w:r>
          <w:rPr>
            <w:rStyle w:val="Hyperlink"/>
          </w:rPr>
          <w:t>服务贸易企业竞争力战略研究报告（2007～2008）</w:t>
        </w:r>
      </w:hyperlink>
      <w:r>
        <w:rPr>
          <w:rFonts w:hint="eastAsia"/>
        </w:rPr>
        <w:t>》作者企业竞争力研究课题组</w:t>
      </w:r>
      <w:r>
        <w:rPr>
          <w:rFonts w:hint="eastAsia"/>
        </w:rPr>
        <w:br/>
      </w:r>
      <w:r>
        <w:rPr>
          <w:rFonts w:hint="eastAsia"/>
        </w:rPr>
        <w:t>　　《</w:t>
      </w:r>
      <w:hyperlink r:id="R3a2a22bdb1a144b1" w:history="1">
        <w:r>
          <w:rPr>
            <w:rStyle w:val="Hyperlink"/>
          </w:rPr>
          <w:t>服务贸易企业竞争力战略研究报告（2007～2008）</w:t>
        </w:r>
      </w:hyperlink>
      <w:r>
        <w:rPr>
          <w:rFonts w:hint="eastAsia"/>
        </w:rPr>
        <w:t>》优势根据客户要求增加指定内容</w:t>
      </w:r>
      <w:r>
        <w:rPr>
          <w:rFonts w:hint="eastAsia"/>
        </w:rPr>
        <w:br/>
      </w:r>
      <w:r>
        <w:rPr>
          <w:rFonts w:hint="eastAsia"/>
        </w:rPr>
        <w:t>　　20世纪七、八十年代以来，随着信息通讯等高新技术的快速发展以及经济全球化进程的加快，全球产业结构发生了巨大的变化，第三产业在国民经济中比例越来越高。其中的一个明显特征就是服务业和服务贸易对一国经济增长的重要性大大提高。由于服务业和服务贸易代表了未来国际市场竞争的趋势，已日益成为影响各国（或地区）经济发展的重要力量，成为衡量一国（或地区）竞争力的一项重要标准。本报告正是在这一背景下，将产业国际竞争力理论及国内区域产业竞争力理论运用于服务业和服务贸易领域，研究服务业的竞争力问题。报告结合目前对服务业竞争力的研究成果，针对研究的目标，在获得服务业统计数据的前提之下，构建了竞争力评价模型和国际竞争力评价指标体系，根据得出的结论分析影响服务业竞争力的各项因素，最后，针对如何提高目前服务业的竞争力进行了探索和思考，在明确服务业发展的战略目标和战略重点后，提出具体的战略措施，从政府、市场和企业三个层面分别提出各自的战略措施和建议。</w:t>
      </w:r>
      <w:r>
        <w:rPr>
          <w:rFonts w:hint="eastAsia"/>
        </w:rPr>
        <w:br/>
      </w:r>
      <w:r>
        <w:rPr>
          <w:rFonts w:hint="eastAsia"/>
        </w:rPr>
        <w:t>　　《</w:t>
      </w:r>
      <w:hyperlink r:id="R3a2a22bdb1a144b1" w:history="1">
        <w:r>
          <w:rPr>
            <w:rStyle w:val="Hyperlink"/>
          </w:rPr>
          <w:t>服务贸易企业竞争力战略研究报告（2007～2008）</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服务贸易企业外部环境分析与评价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中国服务贸易行业现状及发展趋势分析</w:t>
      </w:r>
      <w:r>
        <w:rPr>
          <w:rFonts w:hint="eastAsia"/>
        </w:rPr>
        <w:br/>
      </w:r>
      <w:r>
        <w:rPr>
          <w:rFonts w:hint="eastAsia"/>
        </w:rPr>
        <w:t>　　　　　　1.服务贸易行业分析</w:t>
      </w:r>
      <w:r>
        <w:rPr>
          <w:rFonts w:hint="eastAsia"/>
        </w:rPr>
        <w:br/>
      </w:r>
      <w:r>
        <w:rPr>
          <w:rFonts w:hint="eastAsia"/>
        </w:rPr>
        <w:t>　　　　　　2.国内市场发展现状分析</w:t>
      </w:r>
      <w:r>
        <w:rPr>
          <w:rFonts w:hint="eastAsia"/>
        </w:rPr>
        <w:br/>
      </w:r>
      <w:r>
        <w:rPr>
          <w:rFonts w:hint="eastAsia"/>
        </w:rPr>
        <w:t>　　　　　　3.我国服务贸易市场发展的特点</w:t>
      </w:r>
      <w:r>
        <w:rPr>
          <w:rFonts w:hint="eastAsia"/>
        </w:rPr>
        <w:br/>
      </w:r>
      <w:r>
        <w:rPr>
          <w:rFonts w:hint="eastAsia"/>
        </w:rPr>
        <w:t>　　第3节 服务贸易企业竞争环境分析</w:t>
      </w:r>
      <w:r>
        <w:rPr>
          <w:rFonts w:hint="eastAsia"/>
        </w:rPr>
        <w:br/>
      </w:r>
      <w:r>
        <w:rPr>
          <w:rFonts w:hint="eastAsia"/>
        </w:rPr>
        <w:t>　　　　　　1.服务贸易行业结构分析</w:t>
      </w:r>
      <w:r>
        <w:rPr>
          <w:rFonts w:hint="eastAsia"/>
        </w:rPr>
        <w:br/>
      </w:r>
      <w:r>
        <w:rPr>
          <w:rFonts w:hint="eastAsia"/>
        </w:rPr>
        <w:t>　　　　　　2.服务贸易企业竞争结构分析</w:t>
      </w:r>
      <w:r>
        <w:rPr>
          <w:rFonts w:hint="eastAsia"/>
        </w:rPr>
        <w:br/>
      </w:r>
      <w:r>
        <w:rPr>
          <w:rFonts w:hint="eastAsia"/>
        </w:rPr>
        <w:t>　　第4节 服务贸易企业外部环境评价</w:t>
      </w:r>
      <w:r>
        <w:rPr>
          <w:rFonts w:hint="eastAsia"/>
        </w:rPr>
        <w:br/>
      </w:r>
      <w:r>
        <w:rPr>
          <w:rFonts w:hint="eastAsia"/>
        </w:rPr>
        <w:br/>
      </w:r>
      <w:r>
        <w:rPr>
          <w:rFonts w:hint="eastAsia"/>
        </w:rPr>
        <w:t>第3章 服务贸易企业内部环境分析与评价</w:t>
      </w:r>
      <w:r>
        <w:rPr>
          <w:rFonts w:hint="eastAsia"/>
        </w:rPr>
        <w:br/>
      </w:r>
      <w:r>
        <w:rPr>
          <w:rFonts w:hint="eastAsia"/>
        </w:rPr>
        <w:t>　　第1节 服务贸易企业内部环境分析</w:t>
      </w:r>
      <w:r>
        <w:rPr>
          <w:rFonts w:hint="eastAsia"/>
        </w:rPr>
        <w:br/>
      </w:r>
      <w:r>
        <w:rPr>
          <w:rFonts w:hint="eastAsia"/>
        </w:rPr>
        <w:t>　　　　　　1.服务贸易企业内部资源分析</w:t>
      </w:r>
      <w:r>
        <w:rPr>
          <w:rFonts w:hint="eastAsia"/>
        </w:rPr>
        <w:br/>
      </w:r>
      <w:r>
        <w:rPr>
          <w:rFonts w:hint="eastAsia"/>
        </w:rPr>
        <w:t>　　　　　　2.服务贸易企业资源能力分析</w:t>
      </w:r>
      <w:r>
        <w:rPr>
          <w:rFonts w:hint="eastAsia"/>
        </w:rPr>
        <w:br/>
      </w:r>
      <w:r>
        <w:rPr>
          <w:rFonts w:hint="eastAsia"/>
        </w:rPr>
        <w:t>　　　　　　3.企业资源能力的市场检测法</w:t>
      </w:r>
      <w:r>
        <w:rPr>
          <w:rFonts w:hint="eastAsia"/>
        </w:rPr>
        <w:br/>
      </w:r>
      <w:r>
        <w:rPr>
          <w:rFonts w:hint="eastAsia"/>
        </w:rPr>
        <w:t>　　第2节 服务贸易企业核心竞争力识别</w:t>
      </w:r>
      <w:r>
        <w:rPr>
          <w:rFonts w:hint="eastAsia"/>
        </w:rPr>
        <w:br/>
      </w:r>
      <w:r>
        <w:rPr>
          <w:rFonts w:hint="eastAsia"/>
        </w:rPr>
        <w:t>　　　　　　1.服务贸易企业核心竞争力内部识别</w:t>
      </w:r>
      <w:r>
        <w:rPr>
          <w:rFonts w:hint="eastAsia"/>
        </w:rPr>
        <w:br/>
      </w:r>
      <w:r>
        <w:rPr>
          <w:rFonts w:hint="eastAsia"/>
        </w:rPr>
        <w:t>　　　　　　2.服务贸易企业核心竞争力外部识别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服务贸易企业竞争战略选择与评价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服务贸易企业竞争战略选择与评价</w:t>
      </w:r>
      <w:r>
        <w:rPr>
          <w:rFonts w:hint="eastAsia"/>
        </w:rPr>
        <w:br/>
      </w:r>
      <w:r>
        <w:rPr>
          <w:rFonts w:hint="eastAsia"/>
        </w:rPr>
        <w:t>　　第5节 服务贸易企业竞争战略选择小结</w:t>
      </w:r>
      <w:r>
        <w:rPr>
          <w:rFonts w:hint="eastAsia"/>
        </w:rPr>
        <w:br/>
      </w:r>
      <w:r>
        <w:rPr>
          <w:rFonts w:hint="eastAsia"/>
        </w:rPr>
        <w:br/>
      </w:r>
      <w:r>
        <w:rPr>
          <w:rFonts w:hint="eastAsia"/>
        </w:rPr>
        <w:t>第5章 服务贸易企业竞争战略实施建议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a22bdb1a144b1" w:history="1">
        <w:r>
          <w:rPr>
            <w:rStyle w:val="Hyperlink"/>
          </w:rPr>
          <w:t>服务贸易企业竞争力战略研究报告（2007～2008）</w:t>
        </w:r>
      </w:hyperlink>
      <w:r>
        <w:rPr>
          <w:color w:val="C00000"/>
        </w:rPr>
        <w:t>》，报告编号：</w:t>
      </w:r>
      <w:r>
        <w:rPr>
          <w:rFonts w:hint="eastAsia"/>
          <w:color w:val="C00000"/>
        </w:rPr>
        <w:t>0257735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2a22bdb1a144b1" w:history="1">
        <w:r>
          <w:rPr>
            <w:rStyle w:val="Hyperlink"/>
          </w:rPr>
          <w:t>https://www.20087.com/2007-10/R_fuwumaoyiqiyejingzhenglizhanlueyanjiBaoGao.html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40c6cebd24af7" w:history="1">
      <w:r>
        <w:rPr>
          <w:rStyle w:val="Hyperlink"/>
        </w:rPr>
        <w:t>服务贸易企业竞争力战略研究报告（2007～2008）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fuwumaoyiqiyejingzhenglizhanlueyanjiBaoGao.html" TargetMode="External" Id="R3a2a22bdb1a144b1" /></Relationships>
</file>

<file path=word/_rels/header2.xml.rels>&#65279;<?xml version="1.0" encoding="utf-8"?><Relationships xmlns="http://schemas.openxmlformats.org/package/2006/relationships"><Relationship Type="http://schemas.openxmlformats.org/officeDocument/2006/relationships/hyperlink" Target="https://www.20087.com/2007-10/R_fuwumaoyiqiyejingzhenglizhanlueyanjiBaoGao.html" TargetMode="External" Id="R30440c6cebd2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2007-10-25T06:24:00Z</dcterms:created>
  <dcterms:modified xsi:type="dcterms:W3CDTF">2007-10-25T07:24:00Z</dcterms:modified>
  <dc:subject>服务贸易企业竞争力战略研究报告（2007～2008）</dc:subject>
  <dc:title>服务贸易企业竞争力战略研究报告（2007～2008）</dc:title>
  <cp:keywords>服务贸易企业竞争力战略研究报告（2007～2008）</cp:keywords>
  <dc:description>服务贸易企业竞争力战略研究报告（2007～2008）</dc:description>
</cp:coreProperties>
</file>