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058f10444190" w:history="1">
              <w:r>
                <w:rPr>
                  <w:rStyle w:val="Hyperlink"/>
                </w:rPr>
                <w:t>电力生产行业项目可行性分析报告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058f10444190" w:history="1">
              <w:r>
                <w:rPr>
                  <w:rStyle w:val="Hyperlink"/>
                </w:rPr>
                <w:t>电力生产行业项目可行性分析报告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d058f10444190" w:history="1">
                <w:r>
                  <w:rPr>
                    <w:rStyle w:val="Hyperlink"/>
                  </w:rPr>
                  <w:t>https://www.20087.com/2007-10/R_dianlishengchanxiangmukexingxingfenxBaoGao.html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电力生产行业项目概述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研究目的和华意义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电力生产行业项目投资环境分析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电力生产行业经项目技术可行性分析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电力生产行业市场调查及预测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一、电力生产行业市场规模及使用情况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二、电力生产行业现有生产能力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（五）已批拟开工建设纵项目生产能力及预计投产时间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四、产品价格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电力生产行业市场特征分析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电力生产行业竞争实力分析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二、竞争对手实力分析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盈亏平衡横分析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中^智^林^：项目评价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058f10444190" w:history="1">
        <w:r>
          <w:rPr>
            <w:rStyle w:val="Hyperlink"/>
          </w:rPr>
          <w:t>电力生产行业项目可行性分析报告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d058f10444190" w:history="1">
        <w:r>
          <w:rPr>
            <w:rStyle w:val="Hyperlink"/>
          </w:rPr>
          <w:t>https://www.20087.com/2007-10/R_dianlishengchanxiangmukexingxingfenxBaoGao.html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91db2a934660" w:history="1">
      <w:r>
        <w:rPr>
          <w:rStyle w:val="Hyperlink"/>
        </w:rPr>
        <w:t>电力生产行业项目可行性分析报告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dianlishengchanxiangmukexingxingfenxBaoGao.html" TargetMode="External" Id="R853d058f1044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dianlishengchanxiangmukexingxingfenxBaoGao.html" TargetMode="External" Id="R77b291db2a93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2007-10-30T05:36:00Z</dcterms:created>
  <dcterms:modified xsi:type="dcterms:W3CDTF">2007-10-30T06:36:00Z</dcterms:modified>
  <dc:subject>电力生产行业项目可行性分析报告</dc:subject>
  <dc:title>电力生产行业项目可行性分析报告</dc:title>
  <cp:keywords>电力生产行业项目可行性分析报告</cp:keywords>
  <dc:description>电力生产行业项目可行性分析报告</dc:description>
</cp:coreProperties>
</file>