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4da4472234f7a" w:history="1">
              <w:r>
                <w:rPr>
                  <w:rStyle w:val="Hyperlink"/>
                </w:rPr>
                <w:t>零部件产业发展分析研究报告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4da4472234f7a" w:history="1">
              <w:r>
                <w:rPr>
                  <w:rStyle w:val="Hyperlink"/>
                </w:rPr>
                <w:t>零部件产业发展分析研究报告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f4da4472234f7a" w:history="1">
                <w:r>
                  <w:rPr>
                    <w:rStyle w:val="Hyperlink"/>
                  </w:rPr>
                  <w:t>https://www.20087.com/2007-10/R_lingbujianchanyefazhanfenxiyanjiuBaoGao.html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零部件产业概述及产业发展环境分析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零部件产业概述</w:t>
      </w:r>
      <w:r>
        <w:rPr>
          <w:rFonts w:hint="eastAsia"/>
        </w:rPr>
        <w:br/>
      </w:r>
      <w:r>
        <w:rPr>
          <w:rFonts w:hint="eastAsia"/>
        </w:rPr>
        <w:t>　　第一节 零部件产业概述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零部件行业特征分析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零部件产业国外运行分析</w:t>
      </w:r>
      <w:r>
        <w:rPr>
          <w:rFonts w:hint="eastAsia"/>
        </w:rPr>
        <w:br/>
      </w:r>
      <w:r>
        <w:rPr>
          <w:rFonts w:hint="eastAsia"/>
        </w:rPr>
        <w:t>　　　　一、零部件产业国外发展的基本情况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二、零部件产业国际发展趋势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零部件产业发展环境分析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相关产业分析</w:t>
      </w:r>
      <w:r>
        <w:rPr>
          <w:rFonts w:hint="eastAsia"/>
        </w:rPr>
        <w:br/>
      </w:r>
      <w:r>
        <w:rPr>
          <w:rFonts w:hint="eastAsia"/>
        </w:rPr>
        <w:t>　　　　一、汽车产业分析</w:t>
      </w:r>
      <w:r>
        <w:rPr>
          <w:rFonts w:hint="eastAsia"/>
        </w:rPr>
        <w:br/>
      </w:r>
      <w:r>
        <w:rPr>
          <w:rFonts w:hint="eastAsia"/>
        </w:rPr>
        <w:t>　　　　二、汽车售后产业分析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零部件产业影响因素分析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零部件产业发展存在的问题分析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一、零部件产业发展存在的问题</w:t>
      </w:r>
      <w:r>
        <w:rPr>
          <w:rFonts w:hint="eastAsia"/>
        </w:rPr>
        <w:br/>
      </w:r>
      <w:r>
        <w:rPr>
          <w:rFonts w:hint="eastAsia"/>
        </w:rPr>
        <w:t>　　　　二、零部件产业的发展策略</w:t>
      </w:r>
      <w:r>
        <w:rPr>
          <w:rFonts w:hint="eastAsia"/>
        </w:rPr>
        <w:br/>
      </w:r>
      <w:r>
        <w:rPr>
          <w:rFonts w:hint="eastAsia"/>
        </w:rPr>
        <w:t>　　第三节 WTO对我国轮胎业的影响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零部件产业市场格局分析</w:t>
      </w:r>
      <w:r>
        <w:rPr>
          <w:rFonts w:hint="eastAsia"/>
        </w:rPr>
        <w:br/>
      </w:r>
      <w:r>
        <w:rPr>
          <w:rFonts w:hint="eastAsia"/>
        </w:rPr>
        <w:t>第四章 零部件产业市场分析</w:t>
      </w:r>
      <w:r>
        <w:rPr>
          <w:rFonts w:hint="eastAsia"/>
        </w:rPr>
        <w:br/>
      </w:r>
      <w:r>
        <w:rPr>
          <w:rFonts w:hint="eastAsia"/>
        </w:rPr>
        <w:t>　　第一节 零部件产业规模分析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零部件产业技术分析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零部件行业重点企业分析</w:t>
      </w:r>
      <w:r>
        <w:rPr>
          <w:rFonts w:hint="eastAsia"/>
        </w:rPr>
        <w:br/>
      </w:r>
      <w:r>
        <w:rPr>
          <w:rFonts w:hint="eastAsia"/>
        </w:rPr>
        <w:t>　　第一节 浙江万丰奥威汽轮股份有限公司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湘火炬汽车集团华股份有限公司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第四节 万向钱潮股份有限公司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第五节 无锡威孚高科技股份有限公司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零部件产业市场行为分析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二、降价促销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　　一、新产品的研发</w:t>
      </w:r>
      <w:r>
        <w:rPr>
          <w:rFonts w:hint="eastAsia"/>
        </w:rPr>
        <w:br/>
      </w:r>
      <w:r>
        <w:rPr>
          <w:rFonts w:hint="eastAsia"/>
        </w:rPr>
        <w:t>　　　　二、替代品的开发</w:t>
      </w:r>
      <w:r>
        <w:rPr>
          <w:rFonts w:hint="eastAsia"/>
        </w:rPr>
        <w:br/>
      </w:r>
      <w:r>
        <w:rPr>
          <w:rFonts w:hint="eastAsia"/>
        </w:rPr>
        <w:t>　　　　三、服务策略分析</w:t>
      </w:r>
      <w:r>
        <w:rPr>
          <w:rFonts w:hint="eastAsia"/>
        </w:rPr>
        <w:br/>
      </w:r>
      <w:r>
        <w:rPr>
          <w:rFonts w:hint="eastAsia"/>
        </w:rPr>
        <w:t>　　第三节 合并行为</w:t>
      </w:r>
      <w:r>
        <w:rPr>
          <w:rFonts w:hint="eastAsia"/>
        </w:rPr>
        <w:br/>
      </w:r>
      <w:r>
        <w:rPr>
          <w:rFonts w:hint="eastAsia"/>
        </w:rPr>
        <w:t>　　　　一、零部件产业兼并重组现状</w:t>
      </w:r>
      <w:r>
        <w:rPr>
          <w:rFonts w:hint="eastAsia"/>
        </w:rPr>
        <w:br/>
      </w:r>
      <w:r>
        <w:rPr>
          <w:rFonts w:hint="eastAsia"/>
        </w:rPr>
        <w:t>　　　　二、零部件产业兼并重经组发展趋势</w:t>
      </w:r>
      <w:r>
        <w:rPr>
          <w:rFonts w:hint="eastAsia"/>
        </w:rPr>
        <w:br/>
      </w:r>
      <w:r>
        <w:rPr>
          <w:rFonts w:hint="eastAsia"/>
        </w:rPr>
        <w:t>　　　　三、零部件产业兼并重组案例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零部件产业定量数据分析</w:t>
      </w:r>
      <w:r>
        <w:rPr>
          <w:rFonts w:hint="eastAsia"/>
        </w:rPr>
        <w:br/>
      </w:r>
      <w:r>
        <w:rPr>
          <w:rFonts w:hint="eastAsia"/>
        </w:rPr>
        <w:t>第七章 产品供给结构分析</w:t>
      </w:r>
      <w:r>
        <w:rPr>
          <w:rFonts w:hint="eastAsia"/>
        </w:rPr>
        <w:br/>
      </w:r>
      <w:r>
        <w:rPr>
          <w:rFonts w:hint="eastAsia"/>
        </w:rPr>
        <w:t>　　第一节 产业总体状况</w:t>
      </w:r>
      <w:r>
        <w:rPr>
          <w:rFonts w:hint="eastAsia"/>
        </w:rPr>
        <w:br/>
      </w:r>
      <w:r>
        <w:rPr>
          <w:rFonts w:hint="eastAsia"/>
        </w:rPr>
        <w:t>　　第二节 发动机状况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三、进出口情况</w:t>
      </w:r>
      <w:r>
        <w:rPr>
          <w:rFonts w:hint="eastAsia"/>
        </w:rPr>
        <w:br/>
      </w:r>
      <w:r>
        <w:rPr>
          <w:rFonts w:hint="eastAsia"/>
        </w:rPr>
        <w:t>　　第三节 汽车仪器仪表行业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二、区域情况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行业绩效分析</w:t>
      </w:r>
      <w:r>
        <w:rPr>
          <w:rFonts w:hint="eastAsia"/>
        </w:rPr>
        <w:br/>
      </w:r>
      <w:r>
        <w:rPr>
          <w:rFonts w:hint="eastAsia"/>
        </w:rPr>
        <w:t>　　第一节 产业成本费用分析</w:t>
      </w:r>
      <w:r>
        <w:rPr>
          <w:rFonts w:hint="eastAsia"/>
        </w:rPr>
        <w:br/>
      </w:r>
      <w:r>
        <w:rPr>
          <w:rFonts w:hint="eastAsia"/>
        </w:rPr>
        <w:t>　　　　一、产品销售成本分析</w:t>
      </w:r>
      <w:r>
        <w:rPr>
          <w:rFonts w:hint="eastAsia"/>
        </w:rPr>
        <w:br/>
      </w:r>
      <w:r>
        <w:rPr>
          <w:rFonts w:hint="eastAsia"/>
        </w:rPr>
        <w:t>　　　　二、管理费用分析</w:t>
      </w:r>
      <w:r>
        <w:rPr>
          <w:rFonts w:hint="eastAsia"/>
        </w:rPr>
        <w:br/>
      </w:r>
      <w:r>
        <w:rPr>
          <w:rFonts w:hint="eastAsia"/>
        </w:rPr>
        <w:t>　　　　三、财务费用分析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　　一、行业总体获利能力分析</w:t>
      </w:r>
      <w:r>
        <w:rPr>
          <w:rFonts w:hint="eastAsia"/>
        </w:rPr>
        <w:br/>
      </w:r>
      <w:r>
        <w:rPr>
          <w:rFonts w:hint="eastAsia"/>
        </w:rPr>
        <w:t>　　　　二、子行业获利能力分析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二、产品出口金额分析</w:t>
      </w:r>
      <w:r>
        <w:rPr>
          <w:rFonts w:hint="eastAsia"/>
        </w:rPr>
        <w:br/>
      </w:r>
      <w:r>
        <w:rPr>
          <w:rFonts w:hint="eastAsia"/>
        </w:rPr>
        <w:t>　　第二节 产品进口纵状况分析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二、产品进口金额分析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零部件产业发展前景和投资建议</w:t>
      </w:r>
      <w:r>
        <w:rPr>
          <w:rFonts w:hint="eastAsia"/>
        </w:rPr>
        <w:br/>
      </w:r>
      <w:r>
        <w:rPr>
          <w:rFonts w:hint="eastAsia"/>
        </w:rPr>
        <w:t>第十章 零部件产业投资机会分析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零部件产业投资风险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零部件产业需求预测</w:t>
      </w:r>
      <w:r>
        <w:rPr>
          <w:rFonts w:hint="eastAsia"/>
        </w:rPr>
        <w:br/>
      </w:r>
      <w:r>
        <w:rPr>
          <w:rFonts w:hint="eastAsia"/>
        </w:rPr>
        <w:t>　　第一节 零部件产业需求回顾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零部件产业发展方向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零部件产业发展趋势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中智林　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历年我国GDP走势</w:t>
      </w:r>
      <w:r>
        <w:rPr>
          <w:rFonts w:hint="eastAsia"/>
        </w:rPr>
        <w:br/>
      </w:r>
      <w:r>
        <w:rPr>
          <w:rFonts w:hint="eastAsia"/>
        </w:rPr>
        <w:t>　　图表 我国固定资产投资走势</w:t>
      </w:r>
      <w:r>
        <w:rPr>
          <w:rFonts w:hint="eastAsia"/>
        </w:rPr>
        <w:br/>
      </w:r>
      <w:r>
        <w:rPr>
          <w:rFonts w:hint="eastAsia"/>
        </w:rPr>
        <w:t>　　图表 2007年3月汽车生产情况</w:t>
      </w:r>
      <w:r>
        <w:rPr>
          <w:rFonts w:hint="eastAsia"/>
        </w:rPr>
        <w:br/>
      </w:r>
      <w:r>
        <w:rPr>
          <w:rFonts w:hint="eastAsia"/>
        </w:rPr>
        <w:t>　　图表 2007年3月汽车销售情况</w:t>
      </w:r>
      <w:r>
        <w:rPr>
          <w:rFonts w:hint="eastAsia"/>
        </w:rPr>
        <w:br/>
      </w:r>
      <w:r>
        <w:rPr>
          <w:rFonts w:hint="eastAsia"/>
        </w:rPr>
        <w:t>　　图表 2007年3月汽车零部件产业总资产投资情况</w:t>
      </w:r>
      <w:r>
        <w:rPr>
          <w:rFonts w:hint="eastAsia"/>
        </w:rPr>
        <w:br/>
      </w:r>
      <w:r>
        <w:rPr>
          <w:rFonts w:hint="eastAsia"/>
        </w:rPr>
        <w:t>　　图表 2007年3月汽车零部件产业固定资产投资情况</w:t>
      </w:r>
      <w:r>
        <w:rPr>
          <w:rFonts w:hint="eastAsia"/>
        </w:rPr>
        <w:br/>
      </w:r>
      <w:r>
        <w:rPr>
          <w:rFonts w:hint="eastAsia"/>
        </w:rPr>
        <w:t>　　图表 浙江万丰奥威汽轮股份有限公司主要财务指标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湘火炬汽车集团股份有限公司主要财务指标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昆明云内动力股份有限公司主要财务指标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万向钱潮横股份有限公司主要财务指标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2007年3月汽车零部件行业产品销售成本示意图</w:t>
      </w:r>
      <w:r>
        <w:rPr>
          <w:rFonts w:hint="eastAsia"/>
        </w:rPr>
        <w:br/>
      </w:r>
      <w:r>
        <w:rPr>
          <w:rFonts w:hint="eastAsia"/>
        </w:rPr>
        <w:t>　　图表 2007年3月汽车零部件行业财务费用示意图</w:t>
      </w:r>
      <w:r>
        <w:rPr>
          <w:rFonts w:hint="eastAsia"/>
        </w:rPr>
        <w:br/>
      </w:r>
      <w:r>
        <w:rPr>
          <w:rFonts w:hint="eastAsia"/>
        </w:rPr>
        <w:t>　　图表 2007年3月汽车零部件行业管理费用示意图</w:t>
      </w:r>
      <w:r>
        <w:rPr>
          <w:rFonts w:hint="eastAsia"/>
        </w:rPr>
        <w:br/>
      </w:r>
      <w:r>
        <w:rPr>
          <w:rFonts w:hint="eastAsia"/>
        </w:rPr>
        <w:t>　　图表 2007年3月汽车零部件行业固定资产净值平均余额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2007年3月汽车零部件行业利润总额示意图</w:t>
      </w:r>
      <w:r>
        <w:rPr>
          <w:rFonts w:hint="eastAsia"/>
        </w:rPr>
        <w:br/>
      </w:r>
      <w:r>
        <w:rPr>
          <w:rFonts w:hint="eastAsia"/>
        </w:rPr>
        <w:t>　　图表 2007年3月汽车零部件行业负债走势示意图</w:t>
      </w:r>
      <w:r>
        <w:rPr>
          <w:rFonts w:hint="eastAsia"/>
        </w:rPr>
        <w:br/>
      </w:r>
      <w:r>
        <w:rPr>
          <w:rFonts w:hint="eastAsia"/>
        </w:rPr>
        <w:t>　　图表 2007年3月汽车零部件行业资产负债率走势示意图</w:t>
      </w:r>
      <w:r>
        <w:rPr>
          <w:rFonts w:hint="eastAsia"/>
        </w:rPr>
        <w:br/>
      </w:r>
      <w:r>
        <w:rPr>
          <w:rFonts w:hint="eastAsia"/>
        </w:rPr>
        <w:t>　　图表 2007年3月汽车零部件出口数量</w:t>
      </w:r>
      <w:r>
        <w:rPr>
          <w:rFonts w:hint="eastAsia"/>
        </w:rPr>
        <w:br/>
      </w:r>
      <w:r>
        <w:rPr>
          <w:rFonts w:hint="eastAsia"/>
        </w:rPr>
        <w:t>　　图表 2007年3月汽车零部件出口金额</w:t>
      </w:r>
      <w:r>
        <w:rPr>
          <w:rFonts w:hint="eastAsia"/>
        </w:rPr>
        <w:br/>
      </w:r>
      <w:r>
        <w:rPr>
          <w:rFonts w:hint="eastAsia"/>
        </w:rPr>
        <w:t>　　图表 2007年3月汽车零部件进口数量</w:t>
      </w:r>
      <w:r>
        <w:rPr>
          <w:rFonts w:hint="eastAsia"/>
        </w:rPr>
        <w:br/>
      </w:r>
      <w:r>
        <w:rPr>
          <w:rFonts w:hint="eastAsia"/>
        </w:rPr>
        <w:t>　　图表 2007年3月汽车零部件进口金额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4da4472234f7a" w:history="1">
        <w:r>
          <w:rPr>
            <w:rStyle w:val="Hyperlink"/>
          </w:rPr>
          <w:t>零部件产业发展分析研究报告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f4da4472234f7a" w:history="1">
        <w:r>
          <w:rPr>
            <w:rStyle w:val="Hyperlink"/>
          </w:rPr>
          <w:t>https://www.20087.com/2007-10/R_lingbujianchanyefazhanfenxiyanjiuBaoGao.html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ca8bd92774059" w:history="1">
      <w:r>
        <w:rPr>
          <w:rStyle w:val="Hyperlink"/>
        </w:rPr>
        <w:t>零部件产业发展分析研究报告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lingbujianchanyefazhanfenxiyanjiuBaoGao.html" TargetMode="External" Id="Rdcf4da447223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lingbujianchanyefazhanfenxiyanjiuBaoGao.html" TargetMode="External" Id="R4abca8bd9277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2007-10-11T07:59:00Z</dcterms:created>
  <dcterms:modified xsi:type="dcterms:W3CDTF">2007-10-11T08:59:00Z</dcterms:modified>
  <dc:subject>零部件产业发展分析研究报告</dc:subject>
  <dc:title>零部件产业发展分析研究报告</dc:title>
  <cp:keywords>零部件产业发展分析研究报告</cp:keywords>
  <dc:description>零部件产业发展分析研究报告</dc:description>
</cp:coreProperties>
</file>