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83b8a090f46ff" w:history="1">
              <w:r>
                <w:rPr>
                  <w:rStyle w:val="Hyperlink"/>
                </w:rPr>
                <w:t>2000-2007年制药机械市场评估及2010年综合预测报告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83b8a090f46ff" w:history="1">
              <w:r>
                <w:rPr>
                  <w:rStyle w:val="Hyperlink"/>
                </w:rPr>
                <w:t>2000-2007年制药机械市场评估及2010年综合预测报告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83b8a090f46ff" w:history="1">
                <w:r>
                  <w:rPr>
                    <w:rStyle w:val="Hyperlink"/>
                  </w:rPr>
                  <w:t>https://www.20087.com/2007-10/R_2000_2007nianzhiyaojixieshichangpingBaoGao.html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83b8a090f46ff" w:history="1">
        <w:r>
          <w:rPr>
            <w:rStyle w:val="Hyperlink"/>
          </w:rPr>
          <w:t>2000-2007年制药机械市场评估及2010年综合预测报告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指化学原料药和药剂、中药饮片及中成药专用生产设备的制造。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-原料药设备及机械：生化反应设备、药用筛分机械等；</w:t>
      </w:r>
      <w:r>
        <w:rPr>
          <w:rFonts w:hint="eastAsia"/>
        </w:rPr>
        <w:br/>
      </w:r>
      <w:r>
        <w:rPr>
          <w:rFonts w:hint="eastAsia"/>
        </w:rPr>
        <w:t>　　　　　　-制剂机械：水针剂机械、抗生素粉针剂机械、抗生素水针剂机械、输液剂机械、片剂机械、胶囊剂机械、丸剂机械、软膏剂机械、栓剂机械、药膜剂机械、口服液机械、气雾剂机械等；</w:t>
      </w:r>
      <w:r>
        <w:rPr>
          <w:rFonts w:hint="eastAsia"/>
        </w:rPr>
        <w:br/>
      </w:r>
      <w:r>
        <w:rPr>
          <w:rFonts w:hint="eastAsia"/>
        </w:rPr>
        <w:t>　　　　　　-药用粉碎机械；</w:t>
      </w:r>
      <w:r>
        <w:rPr>
          <w:rFonts w:hint="eastAsia"/>
        </w:rPr>
        <w:br/>
      </w:r>
      <w:r>
        <w:rPr>
          <w:rFonts w:hint="eastAsia"/>
        </w:rPr>
        <w:t>　　　　　　-饮片机械；</w:t>
      </w:r>
      <w:r>
        <w:rPr>
          <w:rFonts w:hint="eastAsia"/>
        </w:rPr>
        <w:br/>
      </w:r>
      <w:r>
        <w:rPr>
          <w:rFonts w:hint="eastAsia"/>
        </w:rPr>
        <w:t>　　　　　　-药物检测设备；</w:t>
      </w:r>
      <w:r>
        <w:rPr>
          <w:rFonts w:hint="eastAsia"/>
        </w:rPr>
        <w:br/>
      </w:r>
      <w:r>
        <w:rPr>
          <w:rFonts w:hint="eastAsia"/>
        </w:rPr>
        <w:t>　　　　　　-其他制药生产设备。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二、制药机械制造业发展环境及政策解析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四、中国制药机械市场发展现状</w:t>
      </w:r>
      <w:r>
        <w:rPr>
          <w:rFonts w:hint="eastAsia"/>
        </w:rPr>
        <w:br/>
      </w:r>
      <w:r>
        <w:rPr>
          <w:rFonts w:hint="eastAsia"/>
        </w:rPr>
        <w:t>　　　　五、制药机械市场发展中存在的问题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近7年中国制药机械市场规模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2000年以来制药机械业盈利与亏损面变化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制药机械企业所有制状况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近7年制药机械供给状况及2010年预测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二、2010年制药机械市场供给预测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近7年制药机械需求状况及2010年预测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影响制药机械市场需求的主要因素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近7年制药机械业整体销售能力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一、上海宣胡机械制造厂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二、长沙楚天科技有限公司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四、浙江迦南制药设备有限公司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五、三河市灵山机械加工有限公司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六、常州市范群干燥设备厂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七、上海森松制药设备有限公司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八、江苏瑰宝集团有限公司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十、爱德华天利（北京）制药系统有限公司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2010年制药机械市场综合预测及展望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制药机械行业2010年市场规模及产销量预测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附录A：2007年制药机械行业销售百强企业排名及详细联系方式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83b8a090f46ff" w:history="1">
        <w:r>
          <w:rPr>
            <w:rStyle w:val="Hyperlink"/>
          </w:rPr>
          <w:t>2000-2007年制药机械市场评估及2010年综合预测报告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83b8a090f46ff" w:history="1">
        <w:r>
          <w:rPr>
            <w:rStyle w:val="Hyperlink"/>
          </w:rPr>
          <w:t>https://www.20087.com/2007-10/R_2000_2007nianzhiyaojixieshichangpingBaoGao.html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3780a89d240b0" w:history="1">
      <w:r>
        <w:rPr>
          <w:rStyle w:val="Hyperlink"/>
        </w:rPr>
        <w:t>2000-2007年制药机械市场评估及2010年综合预测报告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iyaojixieshichangpingBaoGao.html" TargetMode="External" Id="Raa183b8a090f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iyaojixieshichangpingBaoGao.html" TargetMode="External" Id="Ra153780a89d2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2007-10-28T02:37:00Z</dcterms:created>
  <dcterms:modified xsi:type="dcterms:W3CDTF">2007-10-28T03:37:00Z</dcterms:modified>
  <dc:subject>2000-2007年制药机械市场评估及2010年综合预测报告</dc:subject>
  <dc:title>2000-2007年制药机械市场评估及2010年综合预测报告</dc:title>
  <cp:keywords>2000-2007年制药机械市场评估及2010年综合预测报告</cp:keywords>
  <dc:description>2000-2007年制药机械市场评估及2010年综合预测报告</dc:description>
</cp:coreProperties>
</file>