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f79f78e684668" w:history="1">
              <w:r>
                <w:rPr>
                  <w:rStyle w:val="Hyperlink"/>
                </w:rPr>
                <w:t>2000-2007年化工、木材、非金属加工专用设备市场评估及2010年综合预测报告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f79f78e684668" w:history="1">
              <w:r>
                <w:rPr>
                  <w:rStyle w:val="Hyperlink"/>
                </w:rPr>
                <w:t>2000-2007年化工、木材、非金属加工专用设备市场评估及2010年综合预测报告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f79f78e684668" w:history="1">
                <w:r>
                  <w:rPr>
                    <w:rStyle w:val="Hyperlink"/>
                  </w:rPr>
                  <w:t>https://www.20087.com/2007-10/R_2000_2007nianhuagongmucaifeijinshujiBaoGao.html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f79f78e684668" w:history="1">
        <w:r>
          <w:rPr>
            <w:rStyle w:val="Hyperlink"/>
          </w:rPr>
          <w:t>2000-2007年化工、木材、非金属加工专用设备市场评估及2010年综合预测报告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包括：炼油、化工生产专用设备制造，橡胶加工专用设备制造，塑料加工专用设备制造，木材加工机械制造，模具制造，其他非金属加工专用设备制造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四、中国化工、木材、非金属加工专用设备市场发展现状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五、化工、木材、非金属加工专用设备市场发展中存在的问题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近7年中国化工、木材、非金属加工专用设备市场规模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2000年以来化工、木材、非金属加工专用设备业盈利与亏损面变化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化工、木材、非金属加工专用设备企业所有制状况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近7年化工、木材、非金属加工专用设备供给状况及2010年预测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二、2010年化工、木材、非金属加工专用设备市场供给预测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近7年化工、木材、非金属加工专用设备需求状况及2010年预测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影响化工、木材、非金属加工专用设备市场需求的主要因素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近7年化工、木材、非金属加工专用设备业整体销售能力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一、宁波大港海天机械有限公司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四、贝尔罗斯（广州）工程塑料有限公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五、沧州华北石油专用管材有限公司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六、威海市齐全木机集团有限公司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2010年化工、木材、非金属加工专用设备市场综合预测及展望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化工、木材、非金属加工专用设备行业2010年市场规模及产销量预测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附录A：2007年化工、木材、非金属加工专用设备行业销售百强企业排名及详细联系方式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f79f78e684668" w:history="1">
        <w:r>
          <w:rPr>
            <w:rStyle w:val="Hyperlink"/>
          </w:rPr>
          <w:t>2000-2007年化工、木材、非金属加工专用设备市场评估及2010年综合预测报告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f79f78e684668" w:history="1">
        <w:r>
          <w:rPr>
            <w:rStyle w:val="Hyperlink"/>
          </w:rPr>
          <w:t>https://www.20087.com/2007-10/R_2000_2007nianhuagongmucaifeijinshujiBaoGao.html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b3f32ece946b4" w:history="1">
      <w:r>
        <w:rPr>
          <w:rStyle w:val="Hyperlink"/>
        </w:rPr>
        <w:t>2000-2007年化工、木材、非金属加工专用设备市场评估及2010年综合预测报告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huagongmucaifeijinshujiBaoGao.html" TargetMode="External" Id="R536f79f78e6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huagongmucaifeijinshujiBaoGao.html" TargetMode="External" Id="R1f9b3f32ece9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2007-10-22T03:21:00Z</dcterms:created>
  <dcterms:modified xsi:type="dcterms:W3CDTF">2007-10-22T04:21:00Z</dcterms:modified>
  <dc:subject>2000-2007年化工、木材、非金属加工专用设备市场评估及2010年综合预测报告</dc:subject>
  <dc:title>2000-2007年化工、木材、非金属加工专用设备市场评估及2010年综合预测报告</dc:title>
  <cp:keywords>2000-2007年化工、木材、非金属加工专用设备市场评估及2010年综合预测报告</cp:keywords>
  <dc:description>2000-2007年化工、木材、非金属加工专用设备市场评估及2010年综合预测报告</dc:description>
</cp:coreProperties>
</file>