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486e17057444e" w:history="1">
              <w:r>
                <w:rPr>
                  <w:rStyle w:val="Hyperlink"/>
                </w:rPr>
                <w:t>2000-2007年印刷机械市场评估及2010年综合预测报告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486e17057444e" w:history="1">
              <w:r>
                <w:rPr>
                  <w:rStyle w:val="Hyperlink"/>
                </w:rPr>
                <w:t>2000-2007年印刷机械市场评估及2010年综合预测报告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486e17057444e" w:history="1">
                <w:r>
                  <w:rPr>
                    <w:rStyle w:val="Hyperlink"/>
                  </w:rPr>
                  <w:t>https://www.20087.com/2007-10/R_2000_2007nianyinshuajixieshichangpinBaoGao.html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19b486e17057444e" w:history="1">
        <w:r>
          <w:rPr>
            <w:rStyle w:val="Hyperlink"/>
          </w:rPr>
          <w:t>2000-2007年印刷机械市场评估及2010年综合预测报告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指使用印刷或其他方式将图文信息转移到承印物上的专用生产设备的制造活动。</w:t>
      </w:r>
      <w:r>
        <w:rPr>
          <w:rFonts w:hint="eastAsia"/>
        </w:rPr>
        <w:br/>
      </w:r>
      <w:r>
        <w:rPr>
          <w:rFonts w:hint="eastAsia"/>
        </w:rPr>
        <w:t>　　　　　　◇ 包括：</w:t>
      </w:r>
      <w:r>
        <w:rPr>
          <w:rFonts w:hint="eastAsia"/>
        </w:rPr>
        <w:br/>
      </w:r>
      <w:r>
        <w:rPr>
          <w:rFonts w:hint="eastAsia"/>
        </w:rPr>
        <w:t>　　　　　　-印前设备：文字排版设备、图象制版设备、平版制版设备、凸版制版设备、凹版制版设备、打样设备、铸字机、印前辅助设备等；</w:t>
      </w:r>
      <w:r>
        <w:rPr>
          <w:rFonts w:hint="eastAsia"/>
        </w:rPr>
        <w:br/>
      </w:r>
      <w:r>
        <w:rPr>
          <w:rFonts w:hint="eastAsia"/>
        </w:rPr>
        <w:t>　　　　　　-印刷设备：凸版印刷机、平版印刷机、凹版印刷机、丝网印刷机、数字式印刷机、特种印刷机、组合印刷机、两用印刷机、多功能印刷机、印刷装订联动机、印刷辅助设备及部件；</w:t>
      </w:r>
      <w:r>
        <w:rPr>
          <w:rFonts w:hint="eastAsia"/>
        </w:rPr>
        <w:br/>
      </w:r>
      <w:r>
        <w:rPr>
          <w:rFonts w:hint="eastAsia"/>
        </w:rPr>
        <w:t>　　　　　　-印后加工设备：折页机、配页机、搭页机、锁线装订机、数纸机、装订联动机械及印后加工辅助设备等。</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二、印刷机械制造业发展环境及政策解析</w:t>
      </w:r>
      <w:r>
        <w:rPr>
          <w:rFonts w:hint="eastAsia"/>
        </w:rPr>
        <w:br/>
      </w:r>
      <w:r>
        <w:rPr>
          <w:rFonts w:hint="eastAsia"/>
        </w:rPr>
        <w:t>　　　　三、全行业“十一五”整体规划</w:t>
      </w:r>
      <w:r>
        <w:rPr>
          <w:rFonts w:hint="eastAsia"/>
        </w:rPr>
        <w:br/>
      </w:r>
      <w:r>
        <w:rPr>
          <w:rFonts w:hint="eastAsia"/>
        </w:rPr>
        <w:t>　　　　四、中国印刷机械市场发展现状</w:t>
      </w:r>
      <w:r>
        <w:rPr>
          <w:rFonts w:hint="eastAsia"/>
        </w:rPr>
        <w:br/>
      </w:r>
      <w:r>
        <w:rPr>
          <w:rFonts w:hint="eastAsia"/>
        </w:rPr>
        <w:t>　　　　五、印刷机械市场发展中存在的问题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近7年中国印刷机械市场规模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2000年以来印刷机械业盈利与亏损面变化</w:t>
      </w:r>
      <w:r>
        <w:rPr>
          <w:rFonts w:hint="eastAsia"/>
        </w:rPr>
        <w:br/>
      </w:r>
      <w:r>
        <w:rPr>
          <w:rFonts w:hint="eastAsia"/>
        </w:rPr>
        <w:t>　　第四节 印刷机械企业所有制状况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近7年印刷机械供给状况及2010年预测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二、2010年印刷机械市场供给预测</w:t>
      </w:r>
      <w:r>
        <w:rPr>
          <w:rFonts w:hint="eastAsia"/>
        </w:rPr>
        <w:br/>
      </w:r>
      <w:r>
        <w:rPr>
          <w:rFonts w:hint="eastAsia"/>
        </w:rPr>
        <w:br/>
      </w:r>
      <w:r>
        <w:rPr>
          <w:rFonts w:hint="eastAsia"/>
        </w:rPr>
        <w:t>第六章 近7年印刷机械需求状况及2010年预测</w:t>
      </w:r>
      <w:r>
        <w:rPr>
          <w:rFonts w:hint="eastAsia"/>
        </w:rPr>
        <w:br/>
      </w:r>
      <w:r>
        <w:rPr>
          <w:rFonts w:hint="eastAsia"/>
        </w:rPr>
        <w:t>　　第一节 影响印刷机械市场需求的主要因素</w:t>
      </w:r>
      <w:r>
        <w:rPr>
          <w:rFonts w:hint="eastAsia"/>
        </w:rPr>
        <w:br/>
      </w:r>
      <w:r>
        <w:rPr>
          <w:rFonts w:hint="eastAsia"/>
        </w:rPr>
        <w:t>　　第二节 当前市场容量及增长速度</w:t>
      </w:r>
      <w:r>
        <w:rPr>
          <w:rFonts w:hint="eastAsia"/>
        </w:rPr>
        <w:br/>
      </w:r>
      <w:r>
        <w:rPr>
          <w:rFonts w:hint="eastAsia"/>
        </w:rPr>
        <w:t>　　第三节 近7年印刷机械业整体销售能力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一、北人印刷机械股份有限公司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二、上海高斯印刷设备有限公司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三、富士星光有限公司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四、上海光华印刷机械有限公司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五、辽宁中野科技实业发展有限公司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六、爱克发（无锡）印版有限公司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七、江苏昌升集团股份有限公司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八、上海印刷包装机械有限公司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九、北人集团公司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十、上海亚华印刷机械有限公司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2010年印刷机械市场综合预测及展望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印刷机械行业2010年市场规模及产销量预测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附录A：2007年印刷机械行业销售百强企业排名及详细联系方式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486e17057444e" w:history="1">
        <w:r>
          <w:rPr>
            <w:rStyle w:val="Hyperlink"/>
          </w:rPr>
          <w:t>2000-2007年印刷机械市场评估及2010年综合预测报告</w:t>
        </w:r>
      </w:hyperlink>
      <w:r>
        <w:rPr>
          <w:color w:val="C00000"/>
        </w:rPr>
        <w:t>》，报告编号：</w:t>
      </w:r>
      <w:r>
        <w:rPr>
          <w:rFonts w:hint="eastAsia"/>
          <w:color w:val="C00000"/>
        </w:rPr>
        <w:t>0267818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486e17057444e" w:history="1">
        <w:r>
          <w:rPr>
            <w:rStyle w:val="Hyperlink"/>
          </w:rPr>
          <w:t>https://www.20087.com/2007-10/R_2000_2007nianyinshuajixieshichangpinBaoGao.html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a5a067e4a40f5" w:history="1">
      <w:r>
        <w:rPr>
          <w:rStyle w:val="Hyperlink"/>
        </w:rPr>
        <w:t>2000-2007年印刷机械市场评估及2010年综合预测报告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yinshuajixieshichangpinBaoGao.html" TargetMode="External" Id="R19b486e17057444e"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yinshuajixieshichangpinBaoGao.html" TargetMode="External" Id="Rfeaa5a067e4a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2007-10-28T00:01:00Z</dcterms:created>
  <dcterms:modified xsi:type="dcterms:W3CDTF">2007-10-28T01:01:00Z</dcterms:modified>
  <dc:subject>2000-2007年印刷机械市场评估及2010年综合预测报告</dc:subject>
  <dc:title>2000-2007年印刷机械市场评估及2010年综合预测报告</dc:title>
  <cp:keywords>2000-2007年印刷机械市场评估及2010年综合预测报告</cp:keywords>
  <dc:description>2000-2007年印刷机械市场评估及2010年综合预测报告</dc:description>
</cp:coreProperties>
</file>