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8c4eb65f143e3" w:history="1">
              <w:r>
                <w:rPr>
                  <w:rStyle w:val="Hyperlink"/>
                </w:rPr>
                <w:t>2000-2007年复印和胶印设备市场评估及2010年综合预测报告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8c4eb65f143e3" w:history="1">
              <w:r>
                <w:rPr>
                  <w:rStyle w:val="Hyperlink"/>
                </w:rPr>
                <w:t>2000-2007年复印和胶印设备市场评估及2010年综合预测报告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d8c4eb65f143e3" w:history="1">
                <w:r>
                  <w:rPr>
                    <w:rStyle w:val="Hyperlink"/>
                  </w:rPr>
                  <w:t>https://www.20087.com/2007-10/R_2000_2007nianfuyinhejiaoyinshebeishiBaoGao.html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8c4eb65f143e3" w:history="1">
        <w:r>
          <w:rPr>
            <w:rStyle w:val="Hyperlink"/>
          </w:rPr>
          <w:t>2000-2007年复印和胶印设备市场评估及2010年综合预测报告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指各种用途的复印设备，主要用于办公室的胶印设备、文字处理设备及零件的制造。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-复印设备：静电感光复印设备、热敏复印设备、缩微品放大复印机、重氮复印机、银盐复印机、接触式感光复印机；</w:t>
      </w:r>
      <w:r>
        <w:rPr>
          <w:rFonts w:hint="eastAsia"/>
        </w:rPr>
        <w:br/>
      </w:r>
      <w:r>
        <w:rPr>
          <w:rFonts w:hint="eastAsia"/>
        </w:rPr>
        <w:t>　　　　　　-具有复印功能的多功能机、彩色复印机、静电制版机等；</w:t>
      </w:r>
      <w:r>
        <w:rPr>
          <w:rFonts w:hint="eastAsia"/>
        </w:rPr>
        <w:br/>
      </w:r>
      <w:r>
        <w:rPr>
          <w:rFonts w:hint="eastAsia"/>
        </w:rPr>
        <w:t>　　　　　　-办公室用送纸式胶印机、模拟式或数字式的速印机、胶版或蜡纸复印机、油印机；</w:t>
      </w:r>
      <w:r>
        <w:rPr>
          <w:rFonts w:hint="eastAsia"/>
        </w:rPr>
        <w:br/>
      </w:r>
      <w:r>
        <w:rPr>
          <w:rFonts w:hint="eastAsia"/>
        </w:rPr>
        <w:t>　　　　　　-打字机、文字处理机、碎纸机等；</w:t>
      </w:r>
      <w:r>
        <w:rPr>
          <w:rFonts w:hint="eastAsia"/>
        </w:rPr>
        <w:br/>
      </w:r>
      <w:r>
        <w:rPr>
          <w:rFonts w:hint="eastAsia"/>
        </w:rPr>
        <w:t>　　　　　　-办公室用装订、盖章设备；</w:t>
      </w:r>
      <w:r>
        <w:rPr>
          <w:rFonts w:hint="eastAsia"/>
        </w:rPr>
        <w:br/>
      </w:r>
      <w:r>
        <w:rPr>
          <w:rFonts w:hint="eastAsia"/>
        </w:rPr>
        <w:t>　　　　　　-文件自动送入器、送纸器、分页器、有机光导体感光鼓；</w:t>
      </w:r>
      <w:r>
        <w:rPr>
          <w:rFonts w:hint="eastAsia"/>
        </w:rPr>
        <w:br/>
      </w:r>
      <w:r>
        <w:rPr>
          <w:rFonts w:hint="eastAsia"/>
        </w:rPr>
        <w:t>　　　　　　-上述设备的其他零部件。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二、复印和胶印设备制造业发展环境及政策解析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四、中国复印和胶印设备市场发展现状</w:t>
      </w:r>
      <w:r>
        <w:rPr>
          <w:rFonts w:hint="eastAsia"/>
        </w:rPr>
        <w:br/>
      </w:r>
      <w:r>
        <w:rPr>
          <w:rFonts w:hint="eastAsia"/>
        </w:rPr>
        <w:t>　　　　五、复印和胶印设备市场发展中存在的问题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近7年中国复印和胶印设备市场规模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2000年以来复印和胶印设备业盈利与亏损面变化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复印和胶印设备企业所有制状况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近7年复印和胶印设备供给状况及2010年预测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二、2010年复印和胶印设备市场供给预测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近7年复印和胶印设备需求状况及2010年预测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影响复印和胶印设备市场需求的主要因素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近7年复印和胶印设备业整体销售能力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二、佳能（苏州）有限公司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三、理光（深圳）工业发展有限公司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四、佳能精技（苏州）办公设备有限公司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五、夏普办公设备（常熟）有限公司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六、东芝复印机（深圳）有限公司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七、上海富士施乐复印机有限公司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八、理光越岭美（深圳）科技有限公司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九、佳能精技工业发展（深圳）有限公司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十、柯尼卡美能达商用科技（无锡）有限公司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2010年复印和胶印设备市场综合预测及展望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复印和胶印设备行业2010年市场规模及产销量预测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中^智林^：机电数据总结与建议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附录A：2007年复印和胶印设备行业销售百强企业排名及详细联系方式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8c4eb65f143e3" w:history="1">
        <w:r>
          <w:rPr>
            <w:rStyle w:val="Hyperlink"/>
          </w:rPr>
          <w:t>2000-2007年复印和胶印设备市场评估及2010年综合预测报告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d8c4eb65f143e3" w:history="1">
        <w:r>
          <w:rPr>
            <w:rStyle w:val="Hyperlink"/>
          </w:rPr>
          <w:t>https://www.20087.com/2007-10/R_2000_2007nianfuyinhejiaoyinshebeishiBaoGao.html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1c728169f4a46" w:history="1">
      <w:r>
        <w:rPr>
          <w:rStyle w:val="Hyperlink"/>
        </w:rPr>
        <w:t>2000-2007年复印和胶印设备市场评估及2010年综合预测报告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uyinhejiaoyinshebeishiBaoGao.html" TargetMode="External" Id="R73d8c4eb65f1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uyinhejiaoyinshebeishiBaoGao.html" TargetMode="External" Id="R7771c728169f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2007-10-17T06:06:00Z</dcterms:created>
  <dcterms:modified xsi:type="dcterms:W3CDTF">2007-10-17T07:06:00Z</dcterms:modified>
  <dc:subject>2000-2007年复印和胶印设备市场评估及2010年综合预测报告</dc:subject>
  <dc:title>2000-2007年复印和胶印设备市场评估及2010年综合预测报告</dc:title>
  <cp:keywords>2000-2007年复印和胶印设备市场评估及2010年综合预测报告</cp:keywords>
  <dc:description>2000-2007年复印和胶印设备市场评估及2010年综合预测报告</dc:description>
</cp:coreProperties>
</file>