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e3024f089545f8" w:history="1">
              <w:r>
                <w:rPr>
                  <w:rStyle w:val="Hyperlink"/>
                </w:rPr>
                <w:t>2000-2007年家用音响设备市场评估及2010年综合预测报告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e3024f089545f8" w:history="1">
              <w:r>
                <w:rPr>
                  <w:rStyle w:val="Hyperlink"/>
                </w:rPr>
                <w:t>2000-2007年家用音响设备市场评估及2010年综合预测报告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02A89A8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电子版：7600 元　　纸介＋电子版：7900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电子版：6840 元　　纸介＋电子版：7140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de3024f089545f8" w:history="1">
                <w:r>
                  <w:rPr>
                    <w:rStyle w:val="Hyperlink"/>
                  </w:rPr>
                  <w:t>https://www.20087.com/2007-10/R_2000_2007nianjiayongyinxiangshebeishBaoGao.html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经过近5年研究成果的积累，本系列报告95%以上有旧版报告，如有需要，也可直接购买旧版报告，价格视具体情况而定</w:t>
      </w:r>
      <w:r>
        <w:rPr>
          <w:rFonts w:hint="eastAsia"/>
        </w:rPr>
        <w:br/>
      </w:r>
      <w:r>
        <w:rPr>
          <w:rFonts w:hint="eastAsia"/>
        </w:rPr>
        <w:t>　　统计说明：</w:t>
      </w:r>
      <w:r>
        <w:rPr>
          <w:rFonts w:hint="eastAsia"/>
        </w:rPr>
        <w:br/>
      </w:r>
      <w:r>
        <w:rPr>
          <w:rFonts w:hint="eastAsia"/>
        </w:rPr>
        <w:t>　　统计范围：中国大陆地区全部国有企业和年销售收入500万元以上的非国有企业。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e3024f089545f8" w:history="1">
        <w:r>
          <w:rPr>
            <w:rStyle w:val="Hyperlink"/>
          </w:rPr>
          <w:t>2000-2007年家用音响设备市场评估及2010年综合预测报告</w:t>
        </w:r>
      </w:hyperlink>
      <w:r>
        <w:rPr>
          <w:rFonts w:hint="eastAsia"/>
        </w:rPr>
        <w:t>》特点：</w:t>
      </w:r>
      <w:r>
        <w:rPr>
          <w:rFonts w:hint="eastAsia"/>
        </w:rPr>
        <w:br/>
      </w:r>
      <w:r>
        <w:rPr>
          <w:rFonts w:hint="eastAsia"/>
        </w:rPr>
        <w:t>　　　　　　1、从全球工业装备制造商角度出发，立足国内市场，兼顾全球市场环境，侧重细分产品市场分析；</w:t>
      </w:r>
      <w:r>
        <w:rPr>
          <w:rFonts w:hint="eastAsia"/>
        </w:rPr>
        <w:br/>
      </w:r>
      <w:r>
        <w:rPr>
          <w:rFonts w:hint="eastAsia"/>
        </w:rPr>
        <w:t>　　　　　　2、结合官方统计与市场调查数据，全文以定量分析为基础；</w:t>
      </w:r>
      <w:r>
        <w:rPr>
          <w:rFonts w:hint="eastAsia"/>
        </w:rPr>
        <w:br/>
      </w:r>
      <w:r>
        <w:rPr>
          <w:rFonts w:hint="eastAsia"/>
        </w:rPr>
        <w:t>　　　　　　3、大量丰富的图表表现形式，直观的展示出行业的发展趋势及存在问题；</w:t>
      </w:r>
      <w:r>
        <w:rPr>
          <w:rFonts w:hint="eastAsia"/>
        </w:rPr>
        <w:br/>
      </w:r>
      <w:r>
        <w:rPr>
          <w:rFonts w:hint="eastAsia"/>
        </w:rPr>
        <w:t>　　　　　　4、首次发布2000年以来的7年监测成果，并辅以当年最新月度数据，全面而精确；</w:t>
      </w:r>
      <w:r>
        <w:rPr>
          <w:rFonts w:hint="eastAsia"/>
        </w:rPr>
        <w:br/>
      </w:r>
      <w:r>
        <w:rPr>
          <w:rFonts w:hint="eastAsia"/>
        </w:rPr>
        <w:t>　　　　　　5、通过建立产业模型，并综合各权威机构观点，对2010年行业市场规模、供给、需求量及趋势做了预测；</w:t>
      </w:r>
      <w:r>
        <w:rPr>
          <w:rFonts w:hint="eastAsia"/>
        </w:rPr>
        <w:br/>
      </w:r>
      <w:r>
        <w:rPr>
          <w:rFonts w:hint="eastAsia"/>
        </w:rPr>
        <w:t>　　　　　　6、全文共11个大篇章，120多个图表，从不同角度切入行业，为银行信贷、企业投资、战略规划与预测提供了强大的数据支持与专业级的市场导向。</w:t>
      </w:r>
      <w:r>
        <w:rPr>
          <w:rFonts w:hint="eastAsia"/>
        </w:rPr>
        <w:br/>
      </w:r>
      <w:r>
        <w:rPr>
          <w:rFonts w:hint="eastAsia"/>
        </w:rPr>
        <w:t>　　　　　　对于投资者：分析了投资环境、投资价值、进入壁垒、机会与风险、投资收益；</w:t>
      </w:r>
      <w:r>
        <w:rPr>
          <w:rFonts w:hint="eastAsia"/>
        </w:rPr>
        <w:br/>
      </w:r>
      <w:r>
        <w:rPr>
          <w:rFonts w:hint="eastAsia"/>
        </w:rPr>
        <w:t>　　　　　　对于业内企业：侧重细分领域，分析了供给与需求、区域特性、主要竞争对手行为与市场份额；</w:t>
      </w:r>
      <w:r>
        <w:rPr>
          <w:rFonts w:hint="eastAsia"/>
        </w:rPr>
        <w:br/>
      </w:r>
      <w:r>
        <w:rPr>
          <w:rFonts w:hint="eastAsia"/>
        </w:rPr>
        <w:t>　　　　　　对于政府机构：分析了不同经济与政策环境下的企业行为、重点区域与省市竞争力，指出了国内外差距及对策。</w:t>
      </w:r>
      <w:r>
        <w:rPr>
          <w:rFonts w:hint="eastAsia"/>
        </w:rPr>
        <w:br/>
      </w:r>
      <w:r>
        <w:rPr>
          <w:rFonts w:hint="eastAsia"/>
        </w:rPr>
        <w:t>　　　　　　行业说明：</w:t>
      </w:r>
      <w:r>
        <w:rPr>
          <w:rFonts w:hint="eastAsia"/>
        </w:rPr>
        <w:br/>
      </w:r>
      <w:r>
        <w:rPr>
          <w:rFonts w:hint="eastAsia"/>
        </w:rPr>
        <w:t>　　　　　　指家用无线电收音机、收录音机、唱机等家用音响设备的制造。</w:t>
      </w:r>
      <w:r>
        <w:rPr>
          <w:rFonts w:hint="eastAsia"/>
        </w:rPr>
        <w:br/>
      </w:r>
      <w:r>
        <w:rPr>
          <w:rFonts w:hint="eastAsia"/>
        </w:rPr>
        <w:t>　　　　　　◇ 包括：</w:t>
      </w:r>
      <w:r>
        <w:rPr>
          <w:rFonts w:hint="eastAsia"/>
        </w:rPr>
        <w:br/>
      </w:r>
      <w:r>
        <w:rPr>
          <w:rFonts w:hint="eastAsia"/>
        </w:rPr>
        <w:t>　　　　　　-家用音响：收音机（袖珍式、便携式、台式及频率合成收音机）、组合音响、MP3、CD机、功率放大器；</w:t>
      </w:r>
      <w:r>
        <w:rPr>
          <w:rFonts w:hint="eastAsia"/>
        </w:rPr>
        <w:br/>
      </w:r>
      <w:r>
        <w:rPr>
          <w:rFonts w:hint="eastAsia"/>
        </w:rPr>
        <w:t>　　　　　　-录音放音机：开盘式录音机、袖珍式、便携式、台式收录音机、伴唱机（卡拉OK机）、放音机、数字式录音机、复读机；</w:t>
      </w:r>
      <w:r>
        <w:rPr>
          <w:rFonts w:hint="eastAsia"/>
        </w:rPr>
        <w:br/>
      </w:r>
      <w:r>
        <w:rPr>
          <w:rFonts w:hint="eastAsia"/>
        </w:rPr>
        <w:t>　　　　　　-汽车电子音响设备；</w:t>
      </w:r>
      <w:r>
        <w:rPr>
          <w:rFonts w:hint="eastAsia"/>
        </w:rPr>
        <w:br/>
      </w:r>
      <w:r>
        <w:rPr>
          <w:rFonts w:hint="eastAsia"/>
        </w:rPr>
        <w:t>　　　　　　-电唱机：单声道唱机、立体声唱机、激光唱机；</w:t>
      </w:r>
      <w:r>
        <w:rPr>
          <w:rFonts w:hint="eastAsia"/>
        </w:rPr>
        <w:br/>
      </w:r>
      <w:r>
        <w:rPr>
          <w:rFonts w:hint="eastAsia"/>
        </w:rPr>
        <w:t>　　　　　　-电话自动应答机、需外接电源的口授记录机、装有声音重放装置的其他磁带录音机；</w:t>
      </w:r>
      <w:r>
        <w:rPr>
          <w:rFonts w:hint="eastAsia"/>
        </w:rPr>
        <w:br/>
      </w:r>
      <w:r>
        <w:rPr>
          <w:rFonts w:hint="eastAsia"/>
        </w:rPr>
        <w:t>　　　　　　-家用电子电器主要配套件：调谐器、行输出变压器、偏转线圈、录音录像机芯、磁头、光学头、家用天线、录音录像磁鼓、VCD、DVD开关电源等；</w:t>
      </w:r>
      <w:r>
        <w:rPr>
          <w:rFonts w:hint="eastAsia"/>
        </w:rPr>
        <w:br/>
      </w:r>
      <w:r>
        <w:rPr>
          <w:rFonts w:hint="eastAsia"/>
        </w:rPr>
        <w:t>　　　　　　-其他音响设备及上述音响设备的零部件。</w:t>
      </w:r>
      <w:r>
        <w:rPr>
          <w:rFonts w:hint="eastAsia"/>
        </w:rPr>
        <w:br/>
      </w:r>
      <w:r>
        <w:rPr>
          <w:rFonts w:hint="eastAsia"/>
        </w:rPr>
        <w:t>　　　　　　研究说明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行业的产业链介绍</w:t>
      </w:r>
      <w:r>
        <w:rPr>
          <w:rFonts w:hint="eastAsia"/>
        </w:rPr>
        <w:br/>
      </w:r>
      <w:r>
        <w:rPr>
          <w:rFonts w:hint="eastAsia"/>
        </w:rPr>
        <w:t>　　第三节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二、行业对其他产业的影响</w:t>
      </w:r>
      <w:r>
        <w:rPr>
          <w:rFonts w:hint="eastAsia"/>
        </w:rPr>
        <w:br/>
      </w:r>
      <w:r>
        <w:rPr>
          <w:rFonts w:hint="eastAsia"/>
        </w:rPr>
        <w:t>　　　　三、对税收的贡献率</w:t>
      </w:r>
      <w:r>
        <w:rPr>
          <w:rFonts w:hint="eastAsia"/>
        </w:rPr>
        <w:br/>
      </w:r>
      <w:r>
        <w:rPr>
          <w:rFonts w:hint="eastAsia"/>
        </w:rPr>
        <w:t>　　第四节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　　三、全球主要供应商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二、家用音响设备制造业发展环境及政策解析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四、中国家用音响设备市场发展现状</w:t>
      </w:r>
      <w:r>
        <w:rPr>
          <w:rFonts w:hint="eastAsia"/>
        </w:rPr>
        <w:br/>
      </w:r>
      <w:r>
        <w:rPr>
          <w:rFonts w:hint="eastAsia"/>
        </w:rPr>
        <w:t>　　　　五、家用音响设备市场发展中存在的问题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近7年中国家用音响设备市场规模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t>　　第四节 行业投融资体制及变化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2000年以来家用音响设备业盈利与亏损面变化</w:t>
      </w:r>
      <w:r>
        <w:rPr>
          <w:rFonts w:hint="eastAsia"/>
        </w:rPr>
        <w:br/>
      </w:r>
      <w:r>
        <w:rPr>
          <w:rFonts w:hint="eastAsia"/>
        </w:rPr>
        <w:t>　　第四节 家用音响设备企业所有制状况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近7年家用音响设备供给状况及2010年预测</w:t>
      </w:r>
      <w:r>
        <w:rPr>
          <w:rFonts w:hint="eastAsia"/>
        </w:rPr>
        <w:br/>
      </w:r>
      <w:r>
        <w:rPr>
          <w:rFonts w:hint="eastAsia"/>
        </w:rPr>
        <w:t>　　第一节 近7年整体生产能力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二、2010年家用音响设备市场供给预测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近7年家用音响设备需求状况及2010年预测</w:t>
      </w:r>
      <w:r>
        <w:rPr>
          <w:rFonts w:hint="eastAsia"/>
        </w:rPr>
        <w:br/>
      </w:r>
      <w:r>
        <w:rPr>
          <w:rFonts w:hint="eastAsia"/>
        </w:rPr>
        <w:t>　　第一节 影响家用音响设备市场需求的主要因素</w:t>
      </w:r>
      <w:r>
        <w:rPr>
          <w:rFonts w:hint="eastAsia"/>
        </w:rPr>
        <w:br/>
      </w:r>
      <w:r>
        <w:rPr>
          <w:rFonts w:hint="eastAsia"/>
        </w:rPr>
        <w:t>　　第二节 当前市场容量及增长速度</w:t>
      </w:r>
      <w:r>
        <w:rPr>
          <w:rFonts w:hint="eastAsia"/>
        </w:rPr>
        <w:br/>
      </w:r>
      <w:r>
        <w:rPr>
          <w:rFonts w:hint="eastAsia"/>
        </w:rPr>
        <w:t>　　第三节 近7年家用音响设备业整体销售能力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第四节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第五节 出口交货状况</w:t>
      </w:r>
      <w:r>
        <w:rPr>
          <w:rFonts w:hint="eastAsia"/>
        </w:rPr>
        <w:br/>
      </w:r>
      <w:r>
        <w:rPr>
          <w:rFonts w:hint="eastAsia"/>
        </w:rPr>
        <w:t>　　　　一、2000-2007年年产品出口增长状况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t>　　第六节 2010年产品市场需求预测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　　五、主要品牌与海外扩张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销售收入前10强剖析</w:t>
      </w:r>
      <w:r>
        <w:rPr>
          <w:rFonts w:hint="eastAsia"/>
        </w:rPr>
        <w:br/>
      </w:r>
      <w:r>
        <w:rPr>
          <w:rFonts w:hint="eastAsia"/>
        </w:rPr>
        <w:t>　　　　一、惠州三星电子有限公司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二、惠州市华阳多媒体电子有限公司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三、信华精机有限公司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四、惠阳东威电子制品有限公司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五、汤姆逊多媒体有限公司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六、忠毅（清远）电子塑胶五金有限公司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七、三洋电机（蛇口）有限公司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八、新利实业（深圳）有限公司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九、厦门松下电子信息有限公司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t>　　　　十、佛山高飞电子有限公司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2、主营收入及成本分析</w:t>
      </w:r>
      <w:r>
        <w:rPr>
          <w:rFonts w:hint="eastAsia"/>
        </w:rPr>
        <w:br/>
      </w:r>
      <w:r>
        <w:rPr>
          <w:rFonts w:hint="eastAsia"/>
        </w:rPr>
        <w:t>　　　　　　3、产销状况及市场占有率</w:t>
      </w:r>
      <w:r>
        <w:rPr>
          <w:rFonts w:hint="eastAsia"/>
        </w:rPr>
        <w:br/>
      </w:r>
      <w:r>
        <w:rPr>
          <w:rFonts w:hint="eastAsia"/>
        </w:rPr>
        <w:t>　　　　　　4、企业偿债能力</w:t>
      </w:r>
      <w:r>
        <w:rPr>
          <w:rFonts w:hint="eastAsia"/>
        </w:rPr>
        <w:br/>
      </w:r>
      <w:r>
        <w:rPr>
          <w:rFonts w:hint="eastAsia"/>
        </w:rPr>
        <w:t>　　　　　　5、企业发展能力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　　　　1、大型企业壁垒</w:t>
      </w:r>
      <w:r>
        <w:rPr>
          <w:rFonts w:hint="eastAsia"/>
        </w:rPr>
        <w:br/>
      </w:r>
      <w:r>
        <w:rPr>
          <w:rFonts w:hint="eastAsia"/>
        </w:rPr>
        <w:t>　　　　　　2、中型企业壁垒</w:t>
      </w:r>
      <w:r>
        <w:rPr>
          <w:rFonts w:hint="eastAsia"/>
        </w:rPr>
        <w:br/>
      </w:r>
      <w:r>
        <w:rPr>
          <w:rFonts w:hint="eastAsia"/>
        </w:rPr>
        <w:t>　　　　　　3、小型企业壁垒</w:t>
      </w:r>
      <w:r>
        <w:rPr>
          <w:rFonts w:hint="eastAsia"/>
        </w:rPr>
        <w:br/>
      </w:r>
      <w:r>
        <w:rPr>
          <w:rFonts w:hint="eastAsia"/>
        </w:rPr>
        <w:t>　　第三节 投资与收益</w:t>
      </w:r>
      <w:r>
        <w:rPr>
          <w:rFonts w:hint="eastAsia"/>
        </w:rPr>
        <w:br/>
      </w:r>
      <w:r>
        <w:rPr>
          <w:rFonts w:hint="eastAsia"/>
        </w:rPr>
        <w:t>　　第四节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2010年家用音响设备市场综合预测及展望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影响2008年中国工业经济发展的主要因素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家用音响设备行业2010年市场规模及产销量预测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中~智~林~－机电数据总结与建议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附录A：2007年家用音响设备行业销售百强企业排名及详细联系方式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t>　　附录B：行业组织与管理部门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e3024f089545f8" w:history="1">
        <w:r>
          <w:rPr>
            <w:rStyle w:val="Hyperlink"/>
          </w:rPr>
          <w:t>2000-2007年家用音响设备市场评估及2010年综合预测报告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02A89A8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de3024f089545f8" w:history="1">
        <w:r>
          <w:rPr>
            <w:rStyle w:val="Hyperlink"/>
          </w:rPr>
          <w:t>https://www.20087.com/2007-10/R_2000_2007nianjiayongyinxiangshebeishBaoGao.html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89fcec436994826" w:history="1">
      <w:r>
        <w:rPr>
          <w:rStyle w:val="Hyperlink"/>
        </w:rPr>
        <w:t>2000-2007年家用音响设备市场评估及2010年综合预测报告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10/R_2000_2007nianjiayongyinxiangshebeishBaoGao.html" TargetMode="External" Id="R1de3024f089545f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10/R_2000_2007nianjiayongyinxiangshebeishBaoGao.html" TargetMode="External" Id="Rc89fcec4369948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2007-10-24T00:40:00Z</dcterms:created>
  <dcterms:modified xsi:type="dcterms:W3CDTF">2007-10-24T01:40:00Z</dcterms:modified>
  <dc:subject>2000-2007年家用音响设备市场评估及2010年综合预测报告</dc:subject>
  <dc:title>2000-2007年家用音响设备市场评估及2010年综合预测报告</dc:title>
  <cp:keywords>2000-2007年家用音响设备市场评估及2010年综合预测报告</cp:keywords>
  <dc:description>2000-2007年家用音响设备市场评估及2010年综合预测报告</dc:description>
</cp:coreProperties>
</file>