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7e74dc0674397" w:history="1">
              <w:r>
                <w:rPr>
                  <w:rStyle w:val="Hyperlink"/>
                </w:rPr>
                <w:t>2000-2007年建筑材料生产专用机械市场评估及2010年综合预测报告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7e74dc0674397" w:history="1">
              <w:r>
                <w:rPr>
                  <w:rStyle w:val="Hyperlink"/>
                </w:rPr>
                <w:t>2000-2007年建筑材料生产专用机械市场评估及2010年综合预测报告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7e74dc0674397" w:history="1">
                <w:r>
                  <w:rPr>
                    <w:rStyle w:val="Hyperlink"/>
                  </w:rPr>
                  <w:t>https://www.20087.com/2007-10/R_2000_2007nianjianzhucailiaoshengchanBaoGao.html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7e74dc0674397" w:history="1">
        <w:r>
          <w:rPr>
            <w:rStyle w:val="Hyperlink"/>
          </w:rPr>
          <w:t>2000-2007年建筑材料生产专用机械市场评估及2010年综合预测报告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指生产水泥、水泥制品、玻璃及玻璃纤维、建筑陶瓷、砖瓦等建筑材料所使用的各种生产、搅拌成型机械的制造。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-水泥及水泥制品生产设备：水泥回转窑、管磨机、回转窑烘干机、机械立窑、石灰石分解炉、钢筋混凝土管管模、混凝土电杆钢模、混凝土管桩钢模等；</w:t>
      </w:r>
      <w:r>
        <w:rPr>
          <w:rFonts w:hint="eastAsia"/>
        </w:rPr>
        <w:br/>
      </w:r>
      <w:r>
        <w:rPr>
          <w:rFonts w:hint="eastAsia"/>
        </w:rPr>
        <w:t>　　　　　　-玻璃生产设备：垂直引上机、浮法玻璃退火窑；</w:t>
      </w:r>
      <w:r>
        <w:rPr>
          <w:rFonts w:hint="eastAsia"/>
        </w:rPr>
        <w:br/>
      </w:r>
      <w:r>
        <w:rPr>
          <w:rFonts w:hint="eastAsia"/>
        </w:rPr>
        <w:t>　　　　　　-玻璃纤维生产专用设备；</w:t>
      </w:r>
      <w:r>
        <w:rPr>
          <w:rFonts w:hint="eastAsia"/>
        </w:rPr>
        <w:br/>
      </w:r>
      <w:r>
        <w:rPr>
          <w:rFonts w:hint="eastAsia"/>
        </w:rPr>
        <w:t>　　　　　　-陶瓷原料专用生产设备、建筑陶瓷制品成型设备；</w:t>
      </w:r>
      <w:r>
        <w:rPr>
          <w:rFonts w:hint="eastAsia"/>
        </w:rPr>
        <w:br/>
      </w:r>
      <w:r>
        <w:rPr>
          <w:rFonts w:hint="eastAsia"/>
        </w:rPr>
        <w:t>　　　　　　-砖瓦及其他墙体材料生产专用设备：非真空挤砖机、曲柄式切坯机、十六孔盘转式压砖机、八孔盘转式压砖机、自动拉模压瓦机；</w:t>
      </w:r>
      <w:r>
        <w:rPr>
          <w:rFonts w:hint="eastAsia"/>
        </w:rPr>
        <w:br/>
      </w:r>
      <w:r>
        <w:rPr>
          <w:rFonts w:hint="eastAsia"/>
        </w:rPr>
        <w:t>　　　　　　-加工石料、陶瓷、混凝土、石棉水泥或类似矿物材料及玻璃冷加工用各种机床：圆盘锯床、钢丝锯床、研磨或抛光机床及其他类似机床；</w:t>
      </w:r>
      <w:r>
        <w:rPr>
          <w:rFonts w:hint="eastAsia"/>
        </w:rPr>
        <w:br/>
      </w:r>
      <w:r>
        <w:rPr>
          <w:rFonts w:hint="eastAsia"/>
        </w:rPr>
        <w:t>　　　　　　-其它建筑材料生产专用设备。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二、建筑材料生产专用机械制造业发展环境及政策解析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四、中国建筑材料生产专用机械市场发展现状</w:t>
      </w:r>
      <w:r>
        <w:rPr>
          <w:rFonts w:hint="eastAsia"/>
        </w:rPr>
        <w:br/>
      </w:r>
      <w:r>
        <w:rPr>
          <w:rFonts w:hint="eastAsia"/>
        </w:rPr>
        <w:t>　　　　五、建筑材料生产专用机械市场发展中存在的问题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近7年中国建筑材料生产专用机械市场规模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2000年以来建筑材料生产专用机械业盈利与亏损面变化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建筑材料生产专用机械企业所有制状况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近7年建筑材料生产专用机械供给状况及2010年预测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二、2010年建筑材料生产专用机械市场供给预测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近7年建筑材料生产专用机械需求状况及2010年预测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影响建筑材料生产专用机械市场需求的主要因素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近7年建筑材料生产专用机械业整体销售能力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二、山东华兴机械股份有限公司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三、唐山盾石机械制造有限责任公司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五、广东佛陶集团力泰机械有限公司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六、江苏省恒远机械设备制造厂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七、天津中天仕名科技集团有限公司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八、巩义市合英机械制造有限公司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九、郑州华豫矿山设备厂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十、上海金泰工程机械有限公司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2010年建筑材料生产专用机械市场综合预测及展望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建筑材料生产专用机械行业2010年市场规模及产销量预测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中~智~林~：机电数据总结与建议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附录A：2007年建筑材料生产专用机械行业销售百强企业排名及详细联系方式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7e74dc0674397" w:history="1">
        <w:r>
          <w:rPr>
            <w:rStyle w:val="Hyperlink"/>
          </w:rPr>
          <w:t>2000-2007年建筑材料生产专用机械市场评估及2010年综合预测报告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7e74dc0674397" w:history="1">
        <w:r>
          <w:rPr>
            <w:rStyle w:val="Hyperlink"/>
          </w:rPr>
          <w:t>https://www.20087.com/2007-10/R_2000_2007nianjianzhucailiaoshengchanBaoGao.html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d2aeb3ffd4249" w:history="1">
      <w:r>
        <w:rPr>
          <w:rStyle w:val="Hyperlink"/>
        </w:rPr>
        <w:t>2000-2007年建筑材料生产专用机械市场评估及2010年综合预测报告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nzhucailiaoshengchanBaoGao.html" TargetMode="External" Id="R8467e74dc067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nzhucailiaoshengchanBaoGao.html" TargetMode="External" Id="R763d2aeb3ffd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2007-10-24T06:30:00Z</dcterms:created>
  <dcterms:modified xsi:type="dcterms:W3CDTF">2007-10-24T07:30:00Z</dcterms:modified>
  <dc:subject>2000-2007年建筑材料生产专用机械市场评估及2010年综合预测报告</dc:subject>
  <dc:title>2000-2007年建筑材料生产专用机械市场评估及2010年综合预测报告</dc:title>
  <cp:keywords>2000-2007年建筑材料生产专用机械市场评估及2010年综合预测报告</cp:keywords>
  <dc:description>2000-2007年建筑材料生产专用机械市场评估及2010年综合预测报告</dc:description>
</cp:coreProperties>
</file>