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8443d5ca9471a" w:history="1">
              <w:r>
                <w:rPr>
                  <w:rStyle w:val="Hyperlink"/>
                </w:rPr>
                <w:t>2000-2007年搪瓷日用品及其他搪瓷制品市场评估及2010年综合预测报告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8443d5ca9471a" w:history="1">
              <w:r>
                <w:rPr>
                  <w:rStyle w:val="Hyperlink"/>
                </w:rPr>
                <w:t>2000-2007年搪瓷日用品及其他搪瓷制品市场评估及2010年综合预测报告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8443d5ca9471a" w:history="1">
                <w:r>
                  <w:rPr>
                    <w:rStyle w:val="Hyperlink"/>
                  </w:rPr>
                  <w:t>https://www.20087.com/2007-10/R_2000_2007niantangciriyongpinjiqitataBaoGao.html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5e78443d5ca9471a" w:history="1">
        <w:r>
          <w:rPr>
            <w:rStyle w:val="Hyperlink"/>
          </w:rPr>
          <w:t>2000-2007年搪瓷日用品及其他搪瓷制品市场评估及2010年综合预测报告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指金属薄板经过成型、搪烧制成的日用品及其他搪瓷制品的制造。</w:t>
      </w:r>
      <w:r>
        <w:rPr>
          <w:rFonts w:hint="eastAsia"/>
        </w:rPr>
        <w:br/>
      </w:r>
      <w:r>
        <w:rPr>
          <w:rFonts w:hint="eastAsia"/>
        </w:rPr>
        <w:t>　　　　　　◇ 包括：</w:t>
      </w:r>
      <w:r>
        <w:rPr>
          <w:rFonts w:hint="eastAsia"/>
        </w:rPr>
        <w:br/>
      </w:r>
      <w:r>
        <w:rPr>
          <w:rFonts w:hint="eastAsia"/>
        </w:rPr>
        <w:t>　　　　　　-搪瓷面盆；</w:t>
      </w:r>
      <w:r>
        <w:rPr>
          <w:rFonts w:hint="eastAsia"/>
        </w:rPr>
        <w:br/>
      </w:r>
      <w:r>
        <w:rPr>
          <w:rFonts w:hint="eastAsia"/>
        </w:rPr>
        <w:t>　　　　　　-搪瓷口杯；</w:t>
      </w:r>
      <w:r>
        <w:rPr>
          <w:rFonts w:hint="eastAsia"/>
        </w:rPr>
        <w:br/>
      </w:r>
      <w:r>
        <w:rPr>
          <w:rFonts w:hint="eastAsia"/>
        </w:rPr>
        <w:t>　　　　　　-搪瓷杂件：搪瓷锅、搪瓷碗、搪瓷壶、搪瓷盘、搪瓷盂、搪瓷桶等；</w:t>
      </w:r>
      <w:r>
        <w:rPr>
          <w:rFonts w:hint="eastAsia"/>
        </w:rPr>
        <w:br/>
      </w:r>
      <w:r>
        <w:rPr>
          <w:rFonts w:hint="eastAsia"/>
        </w:rPr>
        <w:t>　　　　　　-其他未列明的搪瓷制品。</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二、搪瓷日用品及其他搪瓷制品制造业发展环境及政策解析</w:t>
      </w:r>
      <w:r>
        <w:rPr>
          <w:rFonts w:hint="eastAsia"/>
        </w:rPr>
        <w:br/>
      </w:r>
      <w:r>
        <w:rPr>
          <w:rFonts w:hint="eastAsia"/>
        </w:rPr>
        <w:t>　　　　三、全行业“十一五”整体规划</w:t>
      </w:r>
      <w:r>
        <w:rPr>
          <w:rFonts w:hint="eastAsia"/>
        </w:rPr>
        <w:br/>
      </w:r>
      <w:r>
        <w:rPr>
          <w:rFonts w:hint="eastAsia"/>
        </w:rPr>
        <w:t>　　　　四、中国搪瓷日用品及其他搪瓷制品市场发展现状</w:t>
      </w:r>
      <w:r>
        <w:rPr>
          <w:rFonts w:hint="eastAsia"/>
        </w:rPr>
        <w:br/>
      </w:r>
      <w:r>
        <w:rPr>
          <w:rFonts w:hint="eastAsia"/>
        </w:rPr>
        <w:t>　　　　五、搪瓷日用品及其他搪瓷制品市场发展中存在的问题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近7年中国搪瓷日用品及其他搪瓷制品市场规模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2000年以来搪瓷日用品及其他搪瓷制品业盈利与亏损面变化</w:t>
      </w:r>
      <w:r>
        <w:rPr>
          <w:rFonts w:hint="eastAsia"/>
        </w:rPr>
        <w:br/>
      </w:r>
      <w:r>
        <w:rPr>
          <w:rFonts w:hint="eastAsia"/>
        </w:rPr>
        <w:t>　　第四节 搪瓷日用品及其他搪瓷制品企业所有制状况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近7年搪瓷日用品及其他搪瓷制品供给状况及2010年预测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二、2010年搪瓷日用品及其他搪瓷制品市场供给预测</w:t>
      </w:r>
      <w:r>
        <w:rPr>
          <w:rFonts w:hint="eastAsia"/>
        </w:rPr>
        <w:br/>
      </w:r>
      <w:r>
        <w:rPr>
          <w:rFonts w:hint="eastAsia"/>
        </w:rPr>
        <w:br/>
      </w:r>
      <w:r>
        <w:rPr>
          <w:rFonts w:hint="eastAsia"/>
        </w:rPr>
        <w:t>第六章 近7年搪瓷日用品及其他搪瓷制品需求状况及2010年预测</w:t>
      </w:r>
      <w:r>
        <w:rPr>
          <w:rFonts w:hint="eastAsia"/>
        </w:rPr>
        <w:br/>
      </w:r>
      <w:r>
        <w:rPr>
          <w:rFonts w:hint="eastAsia"/>
        </w:rPr>
        <w:t>　　第一节 影响搪瓷日用品及其他搪瓷制品市场需求的主要因素</w:t>
      </w:r>
      <w:r>
        <w:rPr>
          <w:rFonts w:hint="eastAsia"/>
        </w:rPr>
        <w:br/>
      </w:r>
      <w:r>
        <w:rPr>
          <w:rFonts w:hint="eastAsia"/>
        </w:rPr>
        <w:t>　　第二节 当前市场容量及增长速度</w:t>
      </w:r>
      <w:r>
        <w:rPr>
          <w:rFonts w:hint="eastAsia"/>
        </w:rPr>
        <w:br/>
      </w:r>
      <w:r>
        <w:rPr>
          <w:rFonts w:hint="eastAsia"/>
        </w:rPr>
        <w:t>　　第三节 近7年搪瓷日用品及其他搪瓷制品业整体销售能力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一、湖南五江轻化集团有限公司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二、佛山市三水加美实业有限公司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三、石家庄市东兴搪瓷厂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四、余姚市振华金属制品有限公司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五、佛山市南海区新南炊具有限公司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六、佛山市高明嘉德金金属制品有限公司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七、杭州余杭博陆搪瓷厂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八、郓城县瑞丰搪瓷制品有限公司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九、郓城县大众搪瓷制品有限公司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十、佛山市南海区鹤峰电化厂有限公司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2010年搪瓷日用品及其他搪瓷制品市场综合预测及展望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搪瓷日用品及其他搪瓷制品行业2010年市场规模及产销量预测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　机电数据总结与建议</w:t>
      </w:r>
      <w:r>
        <w:rPr>
          <w:rFonts w:hint="eastAsia"/>
        </w:rPr>
        <w:br/>
      </w:r>
      <w:r>
        <w:rPr>
          <w:rFonts w:hint="eastAsia"/>
        </w:rPr>
        <w:t>　　附录A：2007年搪瓷日用品及其他搪瓷制品行业销售百强企业排名及详细联系方式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8443d5ca9471a" w:history="1">
        <w:r>
          <w:rPr>
            <w:rStyle w:val="Hyperlink"/>
          </w:rPr>
          <w:t>2000-2007年搪瓷日用品及其他搪瓷制品市场评估及2010年综合预测报告</w:t>
        </w:r>
      </w:hyperlink>
      <w:r>
        <w:rPr>
          <w:color w:val="C00000"/>
        </w:rPr>
        <w:t>》，报告编号：</w:t>
      </w:r>
      <w:r>
        <w:rPr>
          <w:rFonts w:hint="eastAsia"/>
          <w:color w:val="C00000"/>
        </w:rPr>
        <w:t>0269165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8443d5ca9471a" w:history="1">
        <w:r>
          <w:rPr>
            <w:rStyle w:val="Hyperlink"/>
          </w:rPr>
          <w:t>https://www.20087.com/2007-10/R_2000_2007niantangciriyongpinjiqitataBaoGao.html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9a3838b4444d6" w:history="1">
      <w:r>
        <w:rPr>
          <w:rStyle w:val="Hyperlink"/>
        </w:rPr>
        <w:t>2000-2007年搪瓷日用品及其他搪瓷制品市场评估及2010年综合预测报告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tangciriyongpinjiqitataBaoGao.html" TargetMode="External" Id="R5e78443d5ca9471a"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tangciriyongpinjiqitataBaoGao.html" TargetMode="External" Id="R4219a3838b44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2007-10-29T00:55:00Z</dcterms:created>
  <dcterms:modified xsi:type="dcterms:W3CDTF">2007-10-29T01:55:00Z</dcterms:modified>
  <dc:subject>2000-2007年搪瓷日用品及其他搪瓷制品市场评估及2010年综合预测报告</dc:subject>
  <dc:title>2000-2007年搪瓷日用品及其他搪瓷制品市场评估及2010年综合预测报告</dc:title>
  <cp:keywords>2000-2007年搪瓷日用品及其他搪瓷制品市场评估及2010年综合预测报告</cp:keywords>
  <dc:description>2000-2007年搪瓷日用品及其他搪瓷制品市场评估及2010年综合预测报告</dc:description>
</cp:coreProperties>
</file>