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ba0313014e55" w:history="1">
              <w:r>
                <w:rPr>
                  <w:rStyle w:val="Hyperlink"/>
                </w:rPr>
                <w:t>2000-2007年教学专用仪器市场评估及2010年综合预测报告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ba0313014e55" w:history="1">
              <w:r>
                <w:rPr>
                  <w:rStyle w:val="Hyperlink"/>
                </w:rPr>
                <w:t>2000-2007年教学专用仪器市场评估及2010年综合预测报告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0ba0313014e55" w:history="1">
                <w:r>
                  <w:rPr>
                    <w:rStyle w:val="Hyperlink"/>
                  </w:rPr>
                  <w:t>https://www.20087.com/2007-10/R_2000_2007nianjiaoxuezhuanyongyiqishiBaoGao.html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ba0313014e55" w:history="1">
        <w:r>
          <w:rPr>
            <w:rStyle w:val="Hyperlink"/>
          </w:rPr>
          <w:t>2000-2007年教学专用仪器市场评估及2010年综合预测报告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指专供教学示范或展览，而无其他用途的专用仪器的制造。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-教学用数学专用仪器；</w:t>
      </w:r>
      <w:r>
        <w:rPr>
          <w:rFonts w:hint="eastAsia"/>
        </w:rPr>
        <w:br/>
      </w:r>
      <w:r>
        <w:rPr>
          <w:rFonts w:hint="eastAsia"/>
        </w:rPr>
        <w:t>　　　　　　-教学演示计量仪器；</w:t>
      </w:r>
      <w:r>
        <w:rPr>
          <w:rFonts w:hint="eastAsia"/>
        </w:rPr>
        <w:br/>
      </w:r>
      <w:r>
        <w:rPr>
          <w:rFonts w:hint="eastAsia"/>
        </w:rPr>
        <w:t>　　　　　　-教学用原子物理、近代物理仪器；</w:t>
      </w:r>
      <w:r>
        <w:rPr>
          <w:rFonts w:hint="eastAsia"/>
        </w:rPr>
        <w:br/>
      </w:r>
      <w:r>
        <w:rPr>
          <w:rFonts w:hint="eastAsia"/>
        </w:rPr>
        <w:t>　　　　　　-教学用生物、生理教学仪器；</w:t>
      </w:r>
      <w:r>
        <w:rPr>
          <w:rFonts w:hint="eastAsia"/>
        </w:rPr>
        <w:br/>
      </w:r>
      <w:r>
        <w:rPr>
          <w:rFonts w:hint="eastAsia"/>
        </w:rPr>
        <w:t>　　　　　　-电教仪器及教学用计算机示教仪器；</w:t>
      </w:r>
      <w:r>
        <w:rPr>
          <w:rFonts w:hint="eastAsia"/>
        </w:rPr>
        <w:br/>
      </w:r>
      <w:r>
        <w:rPr>
          <w:rFonts w:hint="eastAsia"/>
        </w:rPr>
        <w:t>　　　　　　-展览用仪器等。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二、教学专用仪器制造业发展环境及政策解析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四、中国教学专用仪器市场发展现状</w:t>
      </w:r>
      <w:r>
        <w:rPr>
          <w:rFonts w:hint="eastAsia"/>
        </w:rPr>
        <w:br/>
      </w:r>
      <w:r>
        <w:rPr>
          <w:rFonts w:hint="eastAsia"/>
        </w:rPr>
        <w:t>　　　　五、教学专用仪器市场发展中存在的问题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近7年中国教学专用仪器市场规模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2000年以来教学专用仪器业盈利与亏损面变化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教学专用仪器企业所有制状况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近7年教学专用仪器供给状况及2010年预测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二、2010年教学专用仪器市场供给预测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近7年教学专用仪器需求状况及2010年预测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影响教学专用仪器市场需求的主要因素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近7年教学专用仪器业整体销售能力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一、湖南长海控股集团有限公司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二、浙江亚龙教仪有限公司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五、镇平县晁陂镇注油器厂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六、柳泉铺乡天成有限公司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七、贾宋综合厂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八、侯集镇宇鑫木业公司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九、青岛艾诺电子仪器有限公司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十、贾宋光电有限公司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2010年教学专用仪器市场综合预测及展望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教学专用仪器行业2010年市场规模及产销量预测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[.中.智.林.]机电数据总结与建议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附录A：2007年教学专用仪器行业销售百强企业排名及详细联系方式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ba0313014e55" w:history="1">
        <w:r>
          <w:rPr>
            <w:rStyle w:val="Hyperlink"/>
          </w:rPr>
          <w:t>2000-2007年教学专用仪器市场评估及2010年综合预测报告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0ba0313014e55" w:history="1">
        <w:r>
          <w:rPr>
            <w:rStyle w:val="Hyperlink"/>
          </w:rPr>
          <w:t>https://www.20087.com/2007-10/R_2000_2007nianjiaoxuezhuanyongyiqishiBaoGao.html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d62a7dc2c4a09" w:history="1">
      <w:r>
        <w:rPr>
          <w:rStyle w:val="Hyperlink"/>
        </w:rPr>
        <w:t>2000-2007年教学专用仪器市场评估及2010年综合预测报告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oxuezhuanyongyiqishiBaoGao.html" TargetMode="External" Id="R3060ba031301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oxuezhuanyongyiqishiBaoGao.html" TargetMode="External" Id="Rca3d62a7dc2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2007-10-25T05:11:00Z</dcterms:created>
  <dcterms:modified xsi:type="dcterms:W3CDTF">2007-10-25T06:11:00Z</dcterms:modified>
  <dc:subject>2000-2007年教学专用仪器市场评估及2010年综合预测报告</dc:subject>
  <dc:title>2000-2007年教学专用仪器市场评估及2010年综合预测报告</dc:title>
  <cp:keywords>2000-2007年教学专用仪器市场评估及2010年综合预测报告</cp:keywords>
  <dc:description>2000-2007年教学专用仪器市场评估及2010年综合预测报告</dc:description>
</cp:coreProperties>
</file>