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b7c1da4ff4a06" w:history="1">
              <w:r>
                <w:rPr>
                  <w:rStyle w:val="Hyperlink"/>
                </w:rPr>
                <w:t>2000-2007年灯用电器附件及灯座市场评估及2010年综合预测报告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b7c1da4ff4a06" w:history="1">
              <w:r>
                <w:rPr>
                  <w:rStyle w:val="Hyperlink"/>
                </w:rPr>
                <w:t>2000-2007年灯用电器附件及灯座市场评估及2010年综合预测报告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b7c1da4ff4a06" w:history="1">
                <w:r>
                  <w:rPr>
                    <w:rStyle w:val="Hyperlink"/>
                  </w:rPr>
                  <w:t>https://www.20087.com/2007-10/R_2000_2007niandengyongdianqifujianjidBaoGao.html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b7c1da4ff4a06" w:history="1">
        <w:r>
          <w:rPr>
            <w:rStyle w:val="Hyperlink"/>
          </w:rPr>
          <w:t>2000-2007年灯用电器附件及灯座市场评估及2010年综合预测报告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指灯用电器附件，以及为各种灯泡配套用的灯座及其他照明器具的制造。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-灯用电器附件：电子和电感镇流器、启辉器、专用变压器、触发器、逆变器等；</w:t>
      </w:r>
      <w:r>
        <w:rPr>
          <w:rFonts w:hint="eastAsia"/>
        </w:rPr>
        <w:br/>
      </w:r>
      <w:r>
        <w:rPr>
          <w:rFonts w:hint="eastAsia"/>
        </w:rPr>
        <w:t>　　　　　　-用自备电源工作而设计的手提式电灯及其零件；</w:t>
      </w:r>
      <w:r>
        <w:rPr>
          <w:rFonts w:hint="eastAsia"/>
        </w:rPr>
        <w:br/>
      </w:r>
      <w:r>
        <w:rPr>
          <w:rFonts w:hint="eastAsia"/>
        </w:rPr>
        <w:t>　　　　　　-为各种灯泡配套用的灯座；</w:t>
      </w:r>
      <w:r>
        <w:rPr>
          <w:rFonts w:hint="eastAsia"/>
        </w:rPr>
        <w:br/>
      </w:r>
      <w:r>
        <w:rPr>
          <w:rFonts w:hint="eastAsia"/>
        </w:rPr>
        <w:t>　　　　　　-手电筒、电珠及其他自供能源手提式电灯的零件。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二、灯用电器附件及灯座制造业发展环境及政策解析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四、中国灯用电器附件及灯座市场发展现状</w:t>
      </w:r>
      <w:r>
        <w:rPr>
          <w:rFonts w:hint="eastAsia"/>
        </w:rPr>
        <w:br/>
      </w:r>
      <w:r>
        <w:rPr>
          <w:rFonts w:hint="eastAsia"/>
        </w:rPr>
        <w:t>　　　　五、灯用电器附件及灯座市场发展中存在的问题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近7年中国灯用电器附件及灯座市场规模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2000年以来灯用电器附件及灯座业盈利与亏损面变化</w:t>
      </w:r>
      <w:r>
        <w:rPr>
          <w:rFonts w:hint="eastAsia"/>
        </w:rPr>
        <w:br/>
      </w:r>
      <w:r>
        <w:rPr>
          <w:rFonts w:hint="eastAsia"/>
        </w:rPr>
        <w:t>　　第四节 灯用电器附件及灯座企业所有制状况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近7年灯用电器附件及灯座供给状况及2010年预测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二、2010年灯用电器附件及灯座市场供给预测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近7年灯用电器附件及灯座需求状况及2010年预测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影响灯用电器附件及灯座市场需求的主要因素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近7年灯用电器附件及灯座业整体销售能力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一、番禺中德电控有限公司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二、上海西门子开关有限公司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三、慈溪宏一电子有限公司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四、宁波凯峰电器有限公司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六、广州市电筒工业公司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七、上海亚明灯泡厂有限公司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八、东莞东进照明有限公司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九、TCL国际电工（惠州）有限公司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2010年灯用电器附件及灯座市场综合预测及展望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灯用电器附件及灯座行业2010年市场规模及产销量预测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附录A：2007年灯用电器附件及灯座行业销售百强企业排名及详细联系方式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b7c1da4ff4a06" w:history="1">
        <w:r>
          <w:rPr>
            <w:rStyle w:val="Hyperlink"/>
          </w:rPr>
          <w:t>2000-2007年灯用电器附件及灯座市场评估及2010年综合预测报告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b7c1da4ff4a06" w:history="1">
        <w:r>
          <w:rPr>
            <w:rStyle w:val="Hyperlink"/>
          </w:rPr>
          <w:t>https://www.20087.com/2007-10/R_2000_2007niandengyongdianqifujianjidBaoGao.html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7ae9dc1b4071" w:history="1">
      <w:r>
        <w:rPr>
          <w:rStyle w:val="Hyperlink"/>
        </w:rPr>
        <w:t>2000-2007年灯用电器附件及灯座市场评估及2010年综合预测报告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engyongdianqifujianjidBaoGao.html" TargetMode="External" Id="R06ab7c1da4ff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engyongdianqifujianjidBaoGao.html" TargetMode="External" Id="R8d5b7ae9dc1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2007-10-12T03:07:00Z</dcterms:created>
  <dcterms:modified xsi:type="dcterms:W3CDTF">2007-10-12T04:07:00Z</dcterms:modified>
  <dc:subject>2000-2007年灯用电器附件及灯座市场评估及2010年综合预测报告</dc:subject>
  <dc:title>2000-2007年灯用电器附件及灯座市场评估及2010年综合预测报告</dc:title>
  <cp:keywords>2000-2007年灯用电器附件及灯座市场评估及2010年综合预测报告</cp:keywords>
  <dc:description>2000-2007年灯用电器附件及灯座市场评估及2010年综合预测报告</dc:description>
</cp:coreProperties>
</file>