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d5678e3034ea5" w:history="1">
              <w:r>
                <w:rPr>
                  <w:rStyle w:val="Hyperlink"/>
                </w:rPr>
                <w:t>2000-2007年照明器具生产专用设备市场评估及2010年综合预测报告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d5678e3034ea5" w:history="1">
              <w:r>
                <w:rPr>
                  <w:rStyle w:val="Hyperlink"/>
                </w:rPr>
                <w:t>2000-2007年照明器具生产专用设备市场评估及2010年综合预测报告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cd5678e3034ea5" w:history="1">
                <w:r>
                  <w:rPr>
                    <w:rStyle w:val="Hyperlink"/>
                  </w:rPr>
                  <w:t>https://www.20087.com/2007-10/R_2000_2007nianzhaomingqijushengchanzhBaoGao.html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d5678e3034ea5" w:history="1">
        <w:r>
          <w:rPr>
            <w:rStyle w:val="Hyperlink"/>
          </w:rPr>
          <w:t>2000-2007年照明器具生产专用设备市场评估及2010年综合预测报告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指用于生产各种电灯泡、荧光灯管等电光源和各种照明器具产品专用生产设备的制造。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-玻璃灯泡、灯管、放电灯管、电子管、闪光灯泡及类似品的玻壳加工、封装机器；</w:t>
      </w:r>
      <w:r>
        <w:rPr>
          <w:rFonts w:hint="eastAsia"/>
        </w:rPr>
        <w:br/>
      </w:r>
      <w:r>
        <w:rPr>
          <w:rFonts w:hint="eastAsia"/>
        </w:rPr>
        <w:t>　　　　　　-电光源生产设备：供料设备、灯头灯丝加工设备等；</w:t>
      </w:r>
      <w:r>
        <w:rPr>
          <w:rFonts w:hint="eastAsia"/>
        </w:rPr>
        <w:br/>
      </w:r>
      <w:r>
        <w:rPr>
          <w:rFonts w:hint="eastAsia"/>
        </w:rPr>
        <w:t>　　　　　　-生产各种灯具及其他照明器具的组装设备等。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二、照明器具生产专用设备制造业发展环境及政策解析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四、中国照明器具生产专用设备市场发展现状</w:t>
      </w:r>
      <w:r>
        <w:rPr>
          <w:rFonts w:hint="eastAsia"/>
        </w:rPr>
        <w:br/>
      </w:r>
      <w:r>
        <w:rPr>
          <w:rFonts w:hint="eastAsia"/>
        </w:rPr>
        <w:t>　　　　五、照明器具生产专用设备市场发展中存在的问题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近7年中国照明器具生产专用设备市场规模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2000年以来照明器具生产专用设备业盈利与亏损面变化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照明器具生产专用设备企业所有制状况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近7年照明器具生产专用设备供给状况及2010年预测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二、2010年照明器具生产专用设备市场供给预测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近7年照明器具生产专用设备需求状况及2010年预测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影响照明器具生产专用设备市场需求的主要因素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近7年照明器具生产专用设备业整体销售能力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一、东莞巨汉灯饰有限公司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二、东莞卡斯特照明有限公司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三、鹤山市广明源照明电器有限公司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四、中山贺田塑胶电子制品厂有限公司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五、安徽宝龙电器有限责任公司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六、佛山市南海罗村益源灯饰照明电器厂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七、珈伟太阳能科技（上海）有限公司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八、镇江金盛机械有限公司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九、东莞永隆电器有限公司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十、佛山市顺德区龙江镇联亿照明电器有限公司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2010年照明器具生产专用设备市场综合预测及展望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照明器具生产专用设备行业2010年市场规模及产销量预测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中:智:林:：机电数据总结与建议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附录A：2007年照明器具生产专用设备行业销售百强企业排名及详细联系方式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d5678e3034ea5" w:history="1">
        <w:r>
          <w:rPr>
            <w:rStyle w:val="Hyperlink"/>
          </w:rPr>
          <w:t>2000-2007年照明器具生产专用设备市场评估及2010年综合预测报告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cd5678e3034ea5" w:history="1">
        <w:r>
          <w:rPr>
            <w:rStyle w:val="Hyperlink"/>
          </w:rPr>
          <w:t>https://www.20087.com/2007-10/R_2000_2007nianzhaomingqijushengchanzhBaoGao.html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9496abfb74345" w:history="1">
      <w:r>
        <w:rPr>
          <w:rStyle w:val="Hyperlink"/>
        </w:rPr>
        <w:t>2000-2007年照明器具生产专用设备市场评估及2010年综合预测报告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zhaomingqijushengchanzhBaoGao.html" TargetMode="External" Id="R0ecd5678e303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zhaomingqijushengchanzhBaoGao.html" TargetMode="External" Id="R9ab9496abfb7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2007-10-28T00:51:00Z</dcterms:created>
  <dcterms:modified xsi:type="dcterms:W3CDTF">2007-10-28T01:51:00Z</dcterms:modified>
  <dc:subject>2000-2007年照明器具生产专用设备市场评估及2010年综合预测报告</dc:subject>
  <dc:title>2000-2007年照明器具生产专用设备市场评估及2010年综合预测报告</dc:title>
  <cp:keywords>2000-2007年照明器具生产专用设备市场评估及2010年综合预测报告</cp:keywords>
  <dc:description>2000-2007年照明器具生产专用设备市场评估及2010年综合预测报告</dc:description>
</cp:coreProperties>
</file>