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50ffd65f04bae" w:history="1">
              <w:r>
                <w:rPr>
                  <w:rStyle w:val="Hyperlink"/>
                </w:rPr>
                <w:t>2000-2007年电子计算机外部设备市场评估及2010年综合预测报告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50ffd65f04bae" w:history="1">
              <w:r>
                <w:rPr>
                  <w:rStyle w:val="Hyperlink"/>
                </w:rPr>
                <w:t>2000-2007年电子计算机外部设备市场评估及2010年综合预测报告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50ffd65f04bae" w:history="1">
                <w:r>
                  <w:rPr>
                    <w:rStyle w:val="Hyperlink"/>
                  </w:rPr>
                  <w:t>https://www.20087.com/2007-10/R_2000_2007niandianzijisuanjiwaibushebBaoGao.html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50ffd65f04bae" w:history="1">
        <w:r>
          <w:rPr>
            <w:rStyle w:val="Hyperlink"/>
          </w:rPr>
          <w:t>2000-2007年电子计算机外部设备市场评估及2010年综合预测报告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指电子计算机外部设备及附件的制造。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-终端显示设备：字符汉字显示终端、图形图像显示终端、显示器等；</w:t>
      </w:r>
      <w:r>
        <w:rPr>
          <w:rFonts w:hint="eastAsia"/>
        </w:rPr>
        <w:br/>
      </w:r>
      <w:r>
        <w:rPr>
          <w:rFonts w:hint="eastAsia"/>
        </w:rPr>
        <w:t>　　　　　　-输入装置：一般输入设备（键盘、鼠标器）、数字化仪、图形图像输入设备（扫描仪、绘图仪等）、语音输入设备、数据制备设备等；</w:t>
      </w:r>
      <w:r>
        <w:rPr>
          <w:rFonts w:hint="eastAsia"/>
        </w:rPr>
        <w:br/>
      </w:r>
      <w:r>
        <w:rPr>
          <w:rFonts w:hint="eastAsia"/>
        </w:rPr>
        <w:t>　　　　　　-输出装置：打印设备、图形图像输出设备、语音输出设备等；</w:t>
      </w:r>
      <w:r>
        <w:rPr>
          <w:rFonts w:hint="eastAsia"/>
        </w:rPr>
        <w:br/>
      </w:r>
      <w:r>
        <w:rPr>
          <w:rFonts w:hint="eastAsia"/>
        </w:rPr>
        <w:t>　　　　　　-外存储设备：软盘驱动器、硬盘驱动器、光盘驱动器、磁带机、半导体存贮器；</w:t>
      </w:r>
      <w:r>
        <w:rPr>
          <w:rFonts w:hint="eastAsia"/>
        </w:rPr>
        <w:br/>
      </w:r>
      <w:r>
        <w:rPr>
          <w:rFonts w:hint="eastAsia"/>
        </w:rPr>
        <w:t>　　　　　　-磁性或光学阅读机：IC卡读写机具、磁卡读写器等；</w:t>
      </w:r>
      <w:r>
        <w:rPr>
          <w:rFonts w:hint="eastAsia"/>
        </w:rPr>
        <w:br/>
      </w:r>
      <w:r>
        <w:rPr>
          <w:rFonts w:hint="eastAsia"/>
        </w:rPr>
        <w:t>　　　　　　-微机板卡：微机主机板、内存条、声卡、显卡及其他功能卡和接口卡；</w:t>
      </w:r>
      <w:r>
        <w:rPr>
          <w:rFonts w:hint="eastAsia"/>
        </w:rPr>
        <w:br/>
      </w:r>
      <w:r>
        <w:rPr>
          <w:rFonts w:hint="eastAsia"/>
        </w:rPr>
        <w:t>　　　　　　-开关电源、UPS电源；</w:t>
      </w:r>
      <w:r>
        <w:rPr>
          <w:rFonts w:hint="eastAsia"/>
        </w:rPr>
        <w:br/>
      </w:r>
      <w:r>
        <w:rPr>
          <w:rFonts w:hint="eastAsia"/>
        </w:rPr>
        <w:t>　　　　　　-硬盘片、打印头、硒鼓、墨盒；</w:t>
      </w:r>
      <w:r>
        <w:rPr>
          <w:rFonts w:hint="eastAsia"/>
        </w:rPr>
        <w:br/>
      </w:r>
      <w:r>
        <w:rPr>
          <w:rFonts w:hint="eastAsia"/>
        </w:rPr>
        <w:t>　　　　　　-其他计算机外部设备、装置、附件及零件。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二、电子计算机外部设备制造业发展环境及政策解析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四、中国电子计算机外部设备市场发展现状</w:t>
      </w:r>
      <w:r>
        <w:rPr>
          <w:rFonts w:hint="eastAsia"/>
        </w:rPr>
        <w:br/>
      </w:r>
      <w:r>
        <w:rPr>
          <w:rFonts w:hint="eastAsia"/>
        </w:rPr>
        <w:t>　　　　五、电子计算机外部设备市场发展中存在的问题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近7年中国电子计算机外部设备市场规模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2000年以来电子计算机外部设备业盈利与亏损面变化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电子计算机外部设备企业所有制状况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近7年电子计算机外部设备供给状况及2010年预测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二、2010年电子计算机外部设备市场供给预测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近7年电子计算机外部设备需求状况及2010年预测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影响电子计算机外部设备市场需求的主要因素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近7年电子计算机外部设备业整体销售能力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一、福建捷联电子有限公司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三、乐金飞利浦液晶显示（南京）有限公司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五、达辉（上海）电子有限公司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七、达福（上海）电脑科技有限公司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八、长城国际系统科技（深圳）有限公司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2010年电子计算机外部设备市场综合预测及展望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电子计算机外部设备行业2010年市场规模及产销量预测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附录A：2007年电子计算机外部设备行业销售百强企业排名及详细联系方式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50ffd65f04bae" w:history="1">
        <w:r>
          <w:rPr>
            <w:rStyle w:val="Hyperlink"/>
          </w:rPr>
          <w:t>2000-2007年电子计算机外部设备市场评估及2010年综合预测报告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50ffd65f04bae" w:history="1">
        <w:r>
          <w:rPr>
            <w:rStyle w:val="Hyperlink"/>
          </w:rPr>
          <w:t>https://www.20087.com/2007-10/R_2000_2007niandianzijisuanjiwaibushebBaoGao.html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6424002642c9" w:history="1">
      <w:r>
        <w:rPr>
          <w:rStyle w:val="Hyperlink"/>
        </w:rPr>
        <w:t>2000-2007年电子计算机外部设备市场评估及2010年综合预测报告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jisuanjiwaibushebBaoGao.html" TargetMode="External" Id="R65a50ffd65f0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jisuanjiwaibushebBaoGao.html" TargetMode="External" Id="R84dc64240026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2007-10-16T00:34:00Z</dcterms:created>
  <dcterms:modified xsi:type="dcterms:W3CDTF">2007-10-16T01:34:00Z</dcterms:modified>
  <dc:subject>2000-2007年电子计算机外部设备市场评估及2010年综合预测报告</dc:subject>
  <dc:title>2000-2007年电子计算机外部设备市场评估及2010年综合预测报告</dc:title>
  <cp:keywords>2000-2007年电子计算机外部设备市场评估及2010年综合预测报告</cp:keywords>
  <dc:description>2000-2007年电子计算机外部设备市场评估及2010年综合预测报告</dc:description>
</cp:coreProperties>
</file>