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42e004bb476c" w:history="1">
              <w:r>
                <w:rPr>
                  <w:rStyle w:val="Hyperlink"/>
                </w:rPr>
                <w:t>2000-2007年眼镜市场评估及2010年综合预测报告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42e004bb476c" w:history="1">
              <w:r>
                <w:rPr>
                  <w:rStyle w:val="Hyperlink"/>
                </w:rPr>
                <w:t>2000-2007年眼镜市场评估及2010年综合预测报告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542e004bb476c" w:history="1">
                <w:r>
                  <w:rPr>
                    <w:rStyle w:val="Hyperlink"/>
                  </w:rPr>
                  <w:t>https://www.20087.com/2007-10/R_2000_2007nianyanjingshichangpinggujiBaoGao.html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542e004bb476c" w:history="1">
        <w:r>
          <w:rPr>
            <w:rStyle w:val="Hyperlink"/>
          </w:rPr>
          <w:t>2000-2007年眼镜市场评估及2010年综合预测报告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指眼镜成镜、眼镜框架和零配件、眼镜镜片、角膜接触镜（隐形眼镜）及护理产品的制造。</w:t>
      </w:r>
      <w:r>
        <w:rPr>
          <w:rFonts w:hint="eastAsia"/>
        </w:rPr>
        <w:br/>
      </w:r>
      <w:r>
        <w:rPr>
          <w:rFonts w:hint="eastAsia"/>
        </w:rPr>
        <w:t>　　　　　　◇ 包括</w:t>
      </w:r>
      <w:r>
        <w:rPr>
          <w:rFonts w:hint="eastAsia"/>
        </w:rPr>
        <w:br/>
      </w:r>
      <w:r>
        <w:rPr>
          <w:rFonts w:hint="eastAsia"/>
        </w:rPr>
        <w:t>　　　　　　-眼镜成镜：老花镜等矫正视力用镜，低视力助视镜、太阳镜，护目镜，劳保、运动、装饰等用镜，以及立体电影眼镜等特殊用途的专用眼镜；</w:t>
      </w:r>
      <w:r>
        <w:rPr>
          <w:rFonts w:hint="eastAsia"/>
        </w:rPr>
        <w:br/>
      </w:r>
      <w:r>
        <w:rPr>
          <w:rFonts w:hint="eastAsia"/>
        </w:rPr>
        <w:t>　　　　　　-眼镜框架及零配件：金属及非金属眼镜框架、混合材料眼镜架、以及眼镜框架的零配件；</w:t>
      </w:r>
      <w:r>
        <w:rPr>
          <w:rFonts w:hint="eastAsia"/>
        </w:rPr>
        <w:br/>
      </w:r>
      <w:r>
        <w:rPr>
          <w:rFonts w:hint="eastAsia"/>
        </w:rPr>
        <w:t>　　　　　　-眼镜镜片：光学玻璃眼镜片、光学树脂眼镜片、变色及特殊用途眼镜片；</w:t>
      </w:r>
      <w:r>
        <w:rPr>
          <w:rFonts w:hint="eastAsia"/>
        </w:rPr>
        <w:br/>
      </w:r>
      <w:r>
        <w:rPr>
          <w:rFonts w:hint="eastAsia"/>
        </w:rPr>
        <w:t>　　　　　　-角膜接触镜（隐形眼镜）及护理产品。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二、眼镜制造业发展环境及政策解析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四、中国眼镜市场发展现状</w:t>
      </w:r>
      <w:r>
        <w:rPr>
          <w:rFonts w:hint="eastAsia"/>
        </w:rPr>
        <w:br/>
      </w:r>
      <w:r>
        <w:rPr>
          <w:rFonts w:hint="eastAsia"/>
        </w:rPr>
        <w:t>　　　　五、眼镜市场发展中存在的问题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近7年中国眼镜市场规模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2000年以来眼镜业盈利与亏损面变化</w:t>
      </w:r>
      <w:r>
        <w:rPr>
          <w:rFonts w:hint="eastAsia"/>
        </w:rPr>
        <w:br/>
      </w:r>
      <w:r>
        <w:rPr>
          <w:rFonts w:hint="eastAsia"/>
        </w:rPr>
        <w:t>　　第四节 眼镜企业所有制状况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近7年眼镜供给状况及2010年预测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二、2010年眼镜市场供给预测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近7年眼镜需求状况及2010年预测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影响眼镜市场需求的主要因素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近7年眼镜业整体销售能力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一、陆逊梯卡华（东莞）宏眼镜有限公司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二、南京北方光电有限公司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四、浙江泰恒光学有限公司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五、中西眼镜（大连出口加工区）有限公司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六、青岛宝荣水产科技发展有限公司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七、上海卫康光学有限公司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2010年眼镜市场综合预测及展望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眼镜行业2010年市场规模及产销量预测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[~中~智~林~]机电数据总结与建议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附录A：2007年眼镜行业销售百强企业排名及详细联系方式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42e004bb476c" w:history="1">
        <w:r>
          <w:rPr>
            <w:rStyle w:val="Hyperlink"/>
          </w:rPr>
          <w:t>2000-2007年眼镜市场评估及2010年综合预测报告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542e004bb476c" w:history="1">
        <w:r>
          <w:rPr>
            <w:rStyle w:val="Hyperlink"/>
          </w:rPr>
          <w:t>https://www.20087.com/2007-10/R_2000_2007nianyanjingshichangpinggujiBaoGao.html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6faadd8e4428" w:history="1">
      <w:r>
        <w:rPr>
          <w:rStyle w:val="Hyperlink"/>
        </w:rPr>
        <w:t>2000-2007年眼镜市场评估及2010年综合预测报告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anjingshichangpinggujiBaoGao.html" TargetMode="External" Id="R892542e004b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anjingshichangpinggujiBaoGao.html" TargetMode="External" Id="R43536faadd8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2007-10-15T00:56:00Z</dcterms:created>
  <dcterms:modified xsi:type="dcterms:W3CDTF">2007-10-15T01:56:00Z</dcterms:modified>
  <dc:subject>2000-2007年眼镜市场评估及2010年综合预测报告</dc:subject>
  <dc:title>2000-2007年眼镜市场评估及2010年综合预测报告</dc:title>
  <cp:keywords>2000-2007年眼镜市场评估及2010年综合预测报告</cp:keywords>
  <dc:description>2000-2007年眼镜市场评估及2010年综合预测报告</dc:description>
</cp:coreProperties>
</file>