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b2363e35040ef" w:history="1">
              <w:r>
                <w:rPr>
                  <w:rStyle w:val="Hyperlink"/>
                </w:rPr>
                <w:t>2000-2007年金属表面处理及热处理加工市场评估及2010年综合预测报告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b2363e35040ef" w:history="1">
              <w:r>
                <w:rPr>
                  <w:rStyle w:val="Hyperlink"/>
                </w:rPr>
                <w:t>2000-2007年金属表面处理及热处理加工市场评估及2010年综合预测报告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0b2363e35040ef" w:history="1">
                <w:r>
                  <w:rPr>
                    <w:rStyle w:val="Hyperlink"/>
                  </w:rPr>
                  <w:t>https://www.20087.com/2007-10/R_2000_2007nianjinshubiaomianchulijireBaoGao.html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经过近5年研究成果的积累，本系列报告95%以上有旧版报告，如有需要，也可直接购买旧版报告，价格视具体情况而定</w:t>
      </w:r>
      <w:r>
        <w:rPr>
          <w:rFonts w:hint="eastAsia"/>
        </w:rPr>
        <w:br/>
      </w:r>
      <w:r>
        <w:rPr>
          <w:rFonts w:hint="eastAsia"/>
        </w:rPr>
        <w:t>　　统计说明：</w:t>
      </w:r>
      <w:r>
        <w:rPr>
          <w:rFonts w:hint="eastAsia"/>
        </w:rPr>
        <w:br/>
      </w:r>
      <w:r>
        <w:rPr>
          <w:rFonts w:hint="eastAsia"/>
        </w:rPr>
        <w:t>　　统计范围：中国大陆地区全部国有企业和年销售收入500万元以上的非国有企业。</w:t>
      </w:r>
      <w:r>
        <w:rPr>
          <w:rFonts w:hint="eastAsia"/>
        </w:rPr>
        <w:br/>
      </w:r>
      <w:r>
        <w:rPr>
          <w:rFonts w:hint="eastAsia"/>
        </w:rPr>
        <w:t>　　《</w:t>
      </w:r>
      <w:hyperlink r:id="R5f0b2363e35040ef" w:history="1">
        <w:r>
          <w:rPr>
            <w:rStyle w:val="Hyperlink"/>
          </w:rPr>
          <w:t>2000-2007年金属表面处理及热处理加工市场评估及2010年综合预测报告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4、首次发布2000年以来的7年监测成果，并辅以当年最新月度数据，全面而精确；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6、全文共11个大篇章，120多个图表，从不同角度切入行业，为银行信贷、企业投资、战略规划与预测提供了强大的数据支持与专业级的市场导向。</w:t>
      </w:r>
      <w:r>
        <w:rPr>
          <w:rFonts w:hint="eastAsia"/>
        </w:rPr>
        <w:br/>
      </w:r>
      <w:r>
        <w:rPr>
          <w:rFonts w:hint="eastAsia"/>
        </w:rPr>
        <w:t>　　　　　　对于投资者：分析了投资环境、投资价值、进入壁垒、机会与风险、投资收益；</w:t>
      </w:r>
      <w:r>
        <w:rPr>
          <w:rFonts w:hint="eastAsia"/>
        </w:rPr>
        <w:br/>
      </w:r>
      <w:r>
        <w:rPr>
          <w:rFonts w:hint="eastAsia"/>
        </w:rPr>
        <w:t>　　　　　　对于业内企业：侧重细分领域，分析了供给与需求、区域特性、主要竞争对手行为与市场份额；</w:t>
      </w:r>
      <w:r>
        <w:rPr>
          <w:rFonts w:hint="eastAsia"/>
        </w:rPr>
        <w:br/>
      </w:r>
      <w:r>
        <w:rPr>
          <w:rFonts w:hint="eastAsia"/>
        </w:rPr>
        <w:t>　　　　　　对于政府机构：分析了不同经济与政策环境下的企业行为、重点区域与省市竞争力，指出了国内外差距及对策。</w:t>
      </w:r>
      <w:r>
        <w:rPr>
          <w:rFonts w:hint="eastAsia"/>
        </w:rPr>
        <w:br/>
      </w:r>
      <w:r>
        <w:rPr>
          <w:rFonts w:hint="eastAsia"/>
        </w:rPr>
        <w:t>　　　　　　行业说明：</w:t>
      </w:r>
      <w:r>
        <w:rPr>
          <w:rFonts w:hint="eastAsia"/>
        </w:rPr>
        <w:br/>
      </w:r>
      <w:r>
        <w:rPr>
          <w:rFonts w:hint="eastAsia"/>
        </w:rPr>
        <w:t>　　　　　　指对外来的金属物件表面进行的电镀、镀层、抛光、喷涂、着色等专业性作业的加工活动。</w:t>
      </w:r>
      <w:r>
        <w:rPr>
          <w:rFonts w:hint="eastAsia"/>
        </w:rPr>
        <w:br/>
      </w:r>
      <w:r>
        <w:rPr>
          <w:rFonts w:hint="eastAsia"/>
        </w:rPr>
        <w:t>　　　　　　◇ 包括：</w:t>
      </w:r>
      <w:r>
        <w:rPr>
          <w:rFonts w:hint="eastAsia"/>
        </w:rPr>
        <w:br/>
      </w:r>
      <w:r>
        <w:rPr>
          <w:rFonts w:hint="eastAsia"/>
        </w:rPr>
        <w:t>　　　　　　-电镀，抛光、阳极氧化防腐处理；</w:t>
      </w:r>
      <w:r>
        <w:rPr>
          <w:rFonts w:hint="eastAsia"/>
        </w:rPr>
        <w:br/>
      </w:r>
      <w:r>
        <w:rPr>
          <w:rFonts w:hint="eastAsia"/>
        </w:rPr>
        <w:t>　　　　　　-着色、雕刻、印花、喷涂等；</w:t>
      </w:r>
      <w:r>
        <w:rPr>
          <w:rFonts w:hint="eastAsia"/>
        </w:rPr>
        <w:br/>
      </w:r>
      <w:r>
        <w:rPr>
          <w:rFonts w:hint="eastAsia"/>
        </w:rPr>
        <w:t>　　　　　　-淬火、磨光、去毛刺、研磨、焊接；</w:t>
      </w:r>
      <w:r>
        <w:rPr>
          <w:rFonts w:hint="eastAsia"/>
        </w:rPr>
        <w:br/>
      </w:r>
      <w:r>
        <w:rPr>
          <w:rFonts w:hint="eastAsia"/>
        </w:rPr>
        <w:t>　　　　　　-喷砂清理、滚筒清理、清洗或其他活动。</w:t>
      </w:r>
      <w:r>
        <w:rPr>
          <w:rFonts w:hint="eastAsia"/>
        </w:rPr>
        <w:br/>
      </w:r>
      <w:r>
        <w:rPr>
          <w:rFonts w:hint="eastAsia"/>
        </w:rPr>
        <w:t>　　　　　　研究说明</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二、金属表面处理及热处理加工制造业发展环境及政策解析</w:t>
      </w:r>
      <w:r>
        <w:rPr>
          <w:rFonts w:hint="eastAsia"/>
        </w:rPr>
        <w:br/>
      </w:r>
      <w:r>
        <w:rPr>
          <w:rFonts w:hint="eastAsia"/>
        </w:rPr>
        <w:t>　　　　三、全行业“十一五”整体规划</w:t>
      </w:r>
      <w:r>
        <w:rPr>
          <w:rFonts w:hint="eastAsia"/>
        </w:rPr>
        <w:br/>
      </w:r>
      <w:r>
        <w:rPr>
          <w:rFonts w:hint="eastAsia"/>
        </w:rPr>
        <w:t>　　　　四、中国金属表面处理及热处理加工市场发展现状</w:t>
      </w:r>
      <w:r>
        <w:rPr>
          <w:rFonts w:hint="eastAsia"/>
        </w:rPr>
        <w:br/>
      </w:r>
      <w:r>
        <w:rPr>
          <w:rFonts w:hint="eastAsia"/>
        </w:rPr>
        <w:t>　　　　五、金属表面处理及热处理加工市场发展中存在的问题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近7年中国金属表面处理及热处理加工市场规模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2000年以来金属表面处理及热处理加工业盈利与亏损面变化</w:t>
      </w:r>
      <w:r>
        <w:rPr>
          <w:rFonts w:hint="eastAsia"/>
        </w:rPr>
        <w:br/>
      </w:r>
      <w:r>
        <w:rPr>
          <w:rFonts w:hint="eastAsia"/>
        </w:rPr>
        <w:t>　　第四节 金属表面处理及热处理加工企业所有制状况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第五章 近7年金属表面处理及热处理加工供给状况及2010年预测</w:t>
      </w:r>
      <w:r>
        <w:rPr>
          <w:rFonts w:hint="eastAsia"/>
        </w:rPr>
        <w:br/>
      </w:r>
      <w:r>
        <w:rPr>
          <w:rFonts w:hint="eastAsia"/>
        </w:rPr>
        <w:t>　　第一节 近7年整体生产能力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二、2010年金属表面处理及热处理加工市场供给预测</w:t>
      </w:r>
      <w:r>
        <w:rPr>
          <w:rFonts w:hint="eastAsia"/>
        </w:rPr>
        <w:br/>
      </w:r>
      <w:r>
        <w:rPr>
          <w:rFonts w:hint="eastAsia"/>
        </w:rPr>
        <w:br/>
      </w:r>
      <w:r>
        <w:rPr>
          <w:rFonts w:hint="eastAsia"/>
        </w:rPr>
        <w:t>第六章 近7年金属表面处理及热处理加工需求状况及2010年预测</w:t>
      </w:r>
      <w:r>
        <w:rPr>
          <w:rFonts w:hint="eastAsia"/>
        </w:rPr>
        <w:br/>
      </w:r>
      <w:r>
        <w:rPr>
          <w:rFonts w:hint="eastAsia"/>
        </w:rPr>
        <w:t>　　第一节 影响金属表面处理及热处理加工市场需求的主要因素</w:t>
      </w:r>
      <w:r>
        <w:rPr>
          <w:rFonts w:hint="eastAsia"/>
        </w:rPr>
        <w:br/>
      </w:r>
      <w:r>
        <w:rPr>
          <w:rFonts w:hint="eastAsia"/>
        </w:rPr>
        <w:t>　　第二节 当前市场容量及增长速度</w:t>
      </w:r>
      <w:r>
        <w:rPr>
          <w:rFonts w:hint="eastAsia"/>
        </w:rPr>
        <w:br/>
      </w:r>
      <w:r>
        <w:rPr>
          <w:rFonts w:hint="eastAsia"/>
        </w:rPr>
        <w:t>　　第三节 近7年金属表面处理及热处理加工业整体销售能力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主要企业市场占有率</w:t>
      </w:r>
      <w:r>
        <w:rPr>
          <w:rFonts w:hint="eastAsia"/>
        </w:rPr>
        <w:br/>
      </w:r>
      <w:r>
        <w:rPr>
          <w:rFonts w:hint="eastAsia"/>
        </w:rPr>
        <w:t>　　第一节 收入前20名企业市场占有率分析</w:t>
      </w:r>
      <w:r>
        <w:rPr>
          <w:rFonts w:hint="eastAsia"/>
        </w:rPr>
        <w:br/>
      </w:r>
      <w:r>
        <w:rPr>
          <w:rFonts w:hint="eastAsia"/>
        </w:rPr>
        <w:t>　　第二节 产值前20名企业市场占有率分析</w:t>
      </w:r>
      <w:r>
        <w:rPr>
          <w:rFonts w:hint="eastAsia"/>
        </w:rPr>
        <w:br/>
      </w:r>
      <w:r>
        <w:rPr>
          <w:rFonts w:hint="eastAsia"/>
        </w:rPr>
        <w:t>　　第三节 资产前20名企业市场占有率分析</w:t>
      </w:r>
      <w:r>
        <w:rPr>
          <w:rFonts w:hint="eastAsia"/>
        </w:rPr>
        <w:br/>
      </w:r>
      <w:r>
        <w:rPr>
          <w:rFonts w:hint="eastAsia"/>
        </w:rPr>
        <w:t>　　第四节 利润前20名企业市场占有率分析</w:t>
      </w:r>
      <w:r>
        <w:rPr>
          <w:rFonts w:hint="eastAsia"/>
        </w:rPr>
        <w:br/>
      </w:r>
      <w:r>
        <w:rPr>
          <w:rFonts w:hint="eastAsia"/>
        </w:rPr>
        <w:br/>
      </w:r>
      <w:r>
        <w:rPr>
          <w:rFonts w:hint="eastAsia"/>
        </w:rPr>
        <w:t>第九章 行业排头兵企业剖析</w:t>
      </w:r>
      <w:r>
        <w:rPr>
          <w:rFonts w:hint="eastAsia"/>
        </w:rPr>
        <w:br/>
      </w:r>
      <w:r>
        <w:rPr>
          <w:rFonts w:hint="eastAsia"/>
        </w:rPr>
        <w:t>　　　　一、无锡新大中薄板有限公司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二、江苏国强镀锌实业有限公司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三、唐山恒通精密薄板有限公司海港分公司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四、广州太平洋马口铁有限公司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五、中山中粤马口铁工业有限公司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六、浙江协和薄钢科技有限公司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七、广州市华岐镀锌钢管有限公司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八、海南海宇锡板工业有限公司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九、江苏统一马口铁有限公司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十、河北中钢钢铁有限公司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第十一章 2010年金属表面处理及热处理加工市场综合预测及展望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金属表面处理及热处理加工行业2010年市场规模及产销量预测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中~智~林~－机电数据总结与建议</w:t>
      </w:r>
      <w:r>
        <w:rPr>
          <w:rFonts w:hint="eastAsia"/>
        </w:rPr>
        <w:br/>
      </w:r>
      <w:r>
        <w:rPr>
          <w:rFonts w:hint="eastAsia"/>
        </w:rPr>
        <w:t>　　附录A：2007年金属表面处理及热处理加工行业销售百强企业排名及详细联系方式</w:t>
      </w:r>
      <w:r>
        <w:rPr>
          <w:rFonts w:hint="eastAsia"/>
        </w:rPr>
        <w:br/>
      </w:r>
      <w:r>
        <w:rPr>
          <w:rFonts w:hint="eastAsia"/>
        </w:rPr>
        <w:t>　　附录B：行业组织与管理部门</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b2363e35040ef" w:history="1">
        <w:r>
          <w:rPr>
            <w:rStyle w:val="Hyperlink"/>
          </w:rPr>
          <w:t>2000-2007年金属表面处理及热处理加工市场评估及2010年综合预测报告</w:t>
        </w:r>
      </w:hyperlink>
      <w:r>
        <w:rPr>
          <w:color w:val="C00000"/>
        </w:rPr>
        <w:t>》，报告编号：</w:t>
      </w:r>
      <w:r>
        <w:rPr>
          <w:rFonts w:hint="eastAsia"/>
          <w:color w:val="C00000"/>
        </w:rPr>
        <w:t>026068A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0b2363e35040ef" w:history="1">
        <w:r>
          <w:rPr>
            <w:rStyle w:val="Hyperlink"/>
          </w:rPr>
          <w:t>https://www.20087.com/2007-10/R_2000_2007nianjinshubiaomianchulijireBaoGao.html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524a0ffd8476d" w:history="1">
      <w:r>
        <w:rPr>
          <w:rStyle w:val="Hyperlink"/>
        </w:rPr>
        <w:t>2000-2007年金属表面处理及热处理加工市场评估及2010年综合预测报告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0_2007nianjinshubiaomianchulijireBaoGao.html" TargetMode="External" Id="R5f0b2363e35040ef" /></Relationships>
</file>

<file path=word/_rels/header2.xml.rels>&#65279;<?xml version="1.0" encoding="utf-8"?><Relationships xmlns="http://schemas.openxmlformats.org/package/2006/relationships"><Relationship Type="http://schemas.openxmlformats.org/officeDocument/2006/relationships/hyperlink" Target="https://www.20087.com/2007-10/R_2000_2007nianjinshubiaomianchulijireBaoGao.html" TargetMode="External" Id="R2d0524a0ffd8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2007-10-25T06:50:00Z</dcterms:created>
  <dcterms:modified xsi:type="dcterms:W3CDTF">2007-10-25T07:50:00Z</dcterms:modified>
  <dc:subject>2000-2007年金属表面处理及热处理加工市场评估及2010年综合预测报告</dc:subject>
  <dc:title>2000-2007年金属表面处理及热处理加工市场评估及2010年综合预测报告</dc:title>
  <cp:keywords>2000-2007年金属表面处理及热处理加工市场评估及2010年综合预测报告</cp:keywords>
  <dc:description>2000-2007年金属表面处理及热处理加工市场评估及2010年综合预测报告</dc:description>
</cp:coreProperties>
</file>