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116c01cfb4c90" w:history="1">
              <w:r>
                <w:rPr>
                  <w:rStyle w:val="Hyperlink"/>
                </w:rPr>
                <w:t>2000-2007年金属门窗市场评估及2010年综合预测报告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116c01cfb4c90" w:history="1">
              <w:r>
                <w:rPr>
                  <w:rStyle w:val="Hyperlink"/>
                </w:rPr>
                <w:t>2000-2007年金属门窗市场评估及2010年综合预测报告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6116c01cfb4c90" w:history="1">
                <w:r>
                  <w:rPr>
                    <w:rStyle w:val="Hyperlink"/>
                  </w:rPr>
                  <w:t>https://www.20087.com/2007-10/R_2000_2007nianjinshumenchuangshichangBaoGao.html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6116c01cfb4c90" w:history="1">
        <w:r>
          <w:rPr>
            <w:rStyle w:val="Hyperlink"/>
          </w:rPr>
          <w:t>2000-2007年金属门窗市场评估及2010年综合预测报告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指用金属材料（铝合金或其他金属）制作建筑物用门窗及类似品的生产活动。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-金属门：钢门、防火钢门，铝合金门、卷帘门、防盗门，以及金属门框架；</w:t>
      </w:r>
      <w:r>
        <w:rPr>
          <w:rFonts w:hint="eastAsia"/>
        </w:rPr>
        <w:br/>
      </w:r>
      <w:r>
        <w:rPr>
          <w:rFonts w:hint="eastAsia"/>
        </w:rPr>
        <w:t>　　　　　　-金属窗：钢窗、铝合金窗、百叶窗及窗框架类似金属制品；</w:t>
      </w:r>
      <w:r>
        <w:rPr>
          <w:rFonts w:hint="eastAsia"/>
        </w:rPr>
        <w:br/>
      </w:r>
      <w:r>
        <w:rPr>
          <w:rFonts w:hint="eastAsia"/>
        </w:rPr>
        <w:t>　　　　　　-金属门窗类似品：金属栅栏门、金属栏索、金属围栏和栏杆、太平梯等类似金属制品。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二、金属门窗制造业发展环境及政策解析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四、中国金属门窗市场发展现状</w:t>
      </w:r>
      <w:r>
        <w:rPr>
          <w:rFonts w:hint="eastAsia"/>
        </w:rPr>
        <w:br/>
      </w:r>
      <w:r>
        <w:rPr>
          <w:rFonts w:hint="eastAsia"/>
        </w:rPr>
        <w:t>　　　　五、金属门窗市场发展中存在的问题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近7年中国金属门窗市场规模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2000年以来金属门窗业盈利与亏损面变化</w:t>
      </w:r>
      <w:r>
        <w:rPr>
          <w:rFonts w:hint="eastAsia"/>
        </w:rPr>
        <w:br/>
      </w:r>
      <w:r>
        <w:rPr>
          <w:rFonts w:hint="eastAsia"/>
        </w:rPr>
        <w:t>　　第四节 金属门窗企业所有制状况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近7年金属门窗供给状况及2010年预测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二、2010年金属门窗市场供给预测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近7年金属门窗需求状况及2010年预测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影响金属门窗市场需求的主要因素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近7年金属门窗业整体销售能力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一、常州天合铝板幕墙制造有限公司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二、山东元易（集团）有限责任公司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三、伟巴斯特车顶供暖系统（上海）有限公司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四、浙江富新工贸有限公司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五、中山舜和塑胶实业有限公司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六、王力集团有限公司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七、吉田建材（苏州）有限公司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八、沈阳远大铝业工程有限公司金属门窗分公司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九、重庆美心（集团）有限公司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十、群升集团有限公司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2010年金属门窗市场综合预测及展望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金属门窗行业2010年市场规模及产销量预测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[~中~智~林~]机电数据总结与建议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附录A：2007年金属门窗行业销售百强企业排名及详细联系方式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116c01cfb4c90" w:history="1">
        <w:r>
          <w:rPr>
            <w:rStyle w:val="Hyperlink"/>
          </w:rPr>
          <w:t>2000-2007年金属门窗市场评估及2010年综合预测报告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6116c01cfb4c90" w:history="1">
        <w:r>
          <w:rPr>
            <w:rStyle w:val="Hyperlink"/>
          </w:rPr>
          <w:t>https://www.20087.com/2007-10/R_2000_2007nianjinshumenchuangshichangBaoGao.html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9e2acae2847ca" w:history="1">
      <w:r>
        <w:rPr>
          <w:rStyle w:val="Hyperlink"/>
        </w:rPr>
        <w:t>2000-2007年金属门窗市场评估及2010年综合预测报告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jinshumenchuangshichangBaoGao.html" TargetMode="External" Id="R666116c01cfb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jinshumenchuangshichangBaoGao.html" TargetMode="External" Id="R0669e2acae28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2007-10-25T01:43:00Z</dcterms:created>
  <dcterms:modified xsi:type="dcterms:W3CDTF">2007-10-25T02:43:00Z</dcterms:modified>
  <dc:subject>2000-2007年金属门窗市场评估及2010年综合预测报告</dc:subject>
  <dc:title>2000-2007年金属门窗市场评估及2010年综合预测报告</dc:title>
  <cp:keywords>2000-2007年金属门窗市场评估及2010年综合预测报告</cp:keywords>
  <dc:description>2000-2007年金属门窗市场评估及2010年综合预测报告</dc:description>
</cp:coreProperties>
</file>