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8604d03a41da" w:history="1">
              <w:r>
                <w:rPr>
                  <w:rStyle w:val="Hyperlink"/>
                </w:rPr>
                <w:t>2000-2007年阀门市场评估及2010年综合预测报告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8604d03a41da" w:history="1">
              <w:r>
                <w:rPr>
                  <w:rStyle w:val="Hyperlink"/>
                </w:rPr>
                <w:t>2000-2007年阀门市场评估及2010年综合预测报告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38604d03a41da" w:history="1">
                <w:r>
                  <w:rPr>
                    <w:rStyle w:val="Hyperlink"/>
                  </w:rPr>
                  <w:t>https://www.20087.com/2007-10/R_2000_2007nianfamenshichangpingguji20BaoGao.html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38604d03a41da" w:history="1">
        <w:r>
          <w:rPr>
            <w:rStyle w:val="Hyperlink"/>
          </w:rPr>
          <w:t>2000-2007年阀门市场评估及2010年综合预测报告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指通过改变其流道面积的大小，用以控制流体流量、压力和流向的装置的制造。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-阀门：闸阀、安全阀、减压阀门、截止阀、止回阀、疏水阀门（或溢流阀）、气阀、调压阀等；</w:t>
      </w:r>
      <w:r>
        <w:rPr>
          <w:rFonts w:hint="eastAsia"/>
        </w:rPr>
        <w:br/>
      </w:r>
      <w:r>
        <w:rPr>
          <w:rFonts w:hint="eastAsia"/>
        </w:rPr>
        <w:t>　　　　　　-真空阀门：档板阀、翻板阀、电磁阀、球阀、压差阀、充气阀和调节阀等；</w:t>
      </w:r>
      <w:r>
        <w:rPr>
          <w:rFonts w:hint="eastAsia"/>
        </w:rPr>
        <w:br/>
      </w:r>
      <w:r>
        <w:rPr>
          <w:rFonts w:hint="eastAsia"/>
        </w:rPr>
        <w:t>　　　　　　-阀门用驱动装置及阀门零件；</w:t>
      </w:r>
      <w:r>
        <w:rPr>
          <w:rFonts w:hint="eastAsia"/>
        </w:rPr>
        <w:br/>
      </w:r>
      <w:r>
        <w:rPr>
          <w:rFonts w:hint="eastAsia"/>
        </w:rPr>
        <w:t>　　　　　　-各种旋塞、龙头及类似装置和零件。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二、阀门制造业发展环境及政策解析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四、中国阀门市场发展现状</w:t>
      </w:r>
      <w:r>
        <w:rPr>
          <w:rFonts w:hint="eastAsia"/>
        </w:rPr>
        <w:br/>
      </w:r>
      <w:r>
        <w:rPr>
          <w:rFonts w:hint="eastAsia"/>
        </w:rPr>
        <w:t>　　　　五、阀门市场发展中存在的问题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近7年中国阀门市场规模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2000年以来阀门业盈利与亏损面变化</w:t>
      </w:r>
      <w:r>
        <w:rPr>
          <w:rFonts w:hint="eastAsia"/>
        </w:rPr>
        <w:br/>
      </w:r>
      <w:r>
        <w:rPr>
          <w:rFonts w:hint="eastAsia"/>
        </w:rPr>
        <w:t>　　第四节 阀门企业所有制状况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近7年阀门供给状况及2010年预测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二、2010年阀门市场供给预测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近7年阀门需求状况及2010年预测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影响阀门市场需求的主要因素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近7年阀门业整体销售能力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一、中捷控股集团有限公司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二、丹佛斯（天津）有限公司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三、中山市美捷时喷雾阀有限公司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四、尉氏县阀门集团公司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五、苏州纽威阀门有限公司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七、中宇建材集团有限公司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八、江南阀门有限公司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九、文登市阀门厂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十、良精集团阀门有限公司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2010年阀门市场综合预测及展望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阀门行业2010年市场规模及产销量预测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附录A：2007年阀门行业销售百强企业排名及详细联系方式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8604d03a41da" w:history="1">
        <w:r>
          <w:rPr>
            <w:rStyle w:val="Hyperlink"/>
          </w:rPr>
          <w:t>2000-2007年阀门市场评估及2010年综合预测报告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38604d03a41da" w:history="1">
        <w:r>
          <w:rPr>
            <w:rStyle w:val="Hyperlink"/>
          </w:rPr>
          <w:t>https://www.20087.com/2007-10/R_2000_2007nianfamenshichangpingguji20BaoGao.html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f19ce2d44a76" w:history="1">
      <w:r>
        <w:rPr>
          <w:rStyle w:val="Hyperlink"/>
        </w:rPr>
        <w:t>2000-2007年阀门市场评估及2010年综合预测报告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amenshichangpingguji20BaoGao.html" TargetMode="External" Id="Rb6238604d03a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amenshichangpingguji20BaoGao.html" TargetMode="External" Id="R4505f19ce2d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2007-10-17T05:39:00Z</dcterms:created>
  <dcterms:modified xsi:type="dcterms:W3CDTF">2007-10-17T06:39:00Z</dcterms:modified>
  <dc:subject>2000-2007年阀门市场评估及2010年综合预测报告</dc:subject>
  <dc:title>2000-2007年阀门市场评估及2010年综合预测报告</dc:title>
  <cp:keywords>2000-2007年阀门市场评估及2010年综合预测报告</cp:keywords>
  <dc:description>2000-2007年阀门市场评估及2010年综合预测报告</dc:description>
</cp:coreProperties>
</file>