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f340900154686" w:history="1">
              <w:r>
                <w:rPr>
                  <w:rStyle w:val="Hyperlink"/>
                </w:rPr>
                <w:t>2007年上半年我国进口煤炭现状及趋势数据分析报告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f340900154686" w:history="1">
              <w:r>
                <w:rPr>
                  <w:rStyle w:val="Hyperlink"/>
                </w:rPr>
                <w:t>2007年上半年我国进口煤炭现状及趋势数据分析报告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f340900154686" w:history="1">
                <w:r>
                  <w:rPr>
                    <w:rStyle w:val="Hyperlink"/>
                  </w:rPr>
                  <w:t>https://www.20087.com/2007-10/R_2007nianshangbannianwoguojinkoumeitaBaoGao.html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8f340900154686" w:history="1">
        <w:r>
          <w:rPr>
            <w:rStyle w:val="Hyperlink"/>
          </w:rPr>
          <w:t>2007年上半年我国进口煤炭现状及趋势数据分析报告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f340900154686" w:history="1">
        <w:r>
          <w:rPr>
            <w:rStyle w:val="Hyperlink"/>
          </w:rPr>
          <w:t>2007年上半年我国进口煤炭现状及趋势数据分析报告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f340900154686" w:history="1">
        <w:r>
          <w:rPr>
            <w:rStyle w:val="Hyperlink"/>
          </w:rPr>
          <w:t>2007年上半年我国进口煤炭现状及趋势数据分析报告</w:t>
        </w:r>
      </w:hyperlink>
      <w:r>
        <w:rPr>
          <w:rFonts w:hint="eastAsia"/>
        </w:rPr>
        <w:t>》作者能源产业研究课题组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○2007年上半年我国进口煤产量，价值金额及分别比去年同期增长率</w:t>
      </w:r>
      <w:r>
        <w:rPr>
          <w:rFonts w:hint="eastAsia"/>
        </w:rPr>
        <w:br/>
      </w:r>
      <w:r>
        <w:rPr>
          <w:rFonts w:hint="eastAsia"/>
        </w:rPr>
        <w:t>　　○同期煤炭出口量，同比及净进口量</w:t>
      </w:r>
      <w:r>
        <w:rPr>
          <w:rFonts w:hint="eastAsia"/>
        </w:rPr>
        <w:br/>
      </w:r>
      <w:r>
        <w:rPr>
          <w:rFonts w:hint="eastAsia"/>
        </w:rPr>
        <w:t>　　●自印尼进口激增，自澳大利亚进口大幅下降</w:t>
      </w:r>
      <w:r>
        <w:rPr>
          <w:rFonts w:hint="eastAsia"/>
        </w:rPr>
        <w:br/>
      </w:r>
      <w:r>
        <w:rPr>
          <w:rFonts w:hint="eastAsia"/>
        </w:rPr>
        <w:t>　　○上半年，我国自越南进口煤炭产量及增长率</w:t>
      </w:r>
      <w:r>
        <w:rPr>
          <w:rFonts w:hint="eastAsia"/>
        </w:rPr>
        <w:br/>
      </w:r>
      <w:r>
        <w:rPr>
          <w:rFonts w:hint="eastAsia"/>
        </w:rPr>
        <w:t>　　○印尼产量及倍数</w:t>
      </w:r>
      <w:r>
        <w:rPr>
          <w:rFonts w:hint="eastAsia"/>
        </w:rPr>
        <w:br/>
      </w:r>
      <w:r>
        <w:rPr>
          <w:rFonts w:hint="eastAsia"/>
        </w:rPr>
        <w:t>　　○朝鲜产量及增长率</w:t>
      </w:r>
      <w:r>
        <w:rPr>
          <w:rFonts w:hint="eastAsia"/>
        </w:rPr>
        <w:br/>
      </w:r>
      <w:r>
        <w:rPr>
          <w:rFonts w:hint="eastAsia"/>
        </w:rPr>
        <w:t>　　○澳大利亚进口煤炭产量及下降率</w:t>
      </w:r>
      <w:r>
        <w:rPr>
          <w:rFonts w:hint="eastAsia"/>
        </w:rPr>
        <w:br/>
      </w:r>
      <w:r>
        <w:rPr>
          <w:rFonts w:hint="eastAsia"/>
        </w:rPr>
        <w:t>　　●烟煤是主要进口品种，炼焦煤进口增长平稳</w:t>
      </w:r>
      <w:r>
        <w:rPr>
          <w:rFonts w:hint="eastAsia"/>
        </w:rPr>
        <w:br/>
      </w:r>
      <w:r>
        <w:rPr>
          <w:rFonts w:hint="eastAsia"/>
        </w:rPr>
        <w:t>　　○上半年，我国进口烟煤产量，增长率及占比</w:t>
      </w:r>
      <w:r>
        <w:rPr>
          <w:rFonts w:hint="eastAsia"/>
        </w:rPr>
        <w:br/>
      </w:r>
      <w:r>
        <w:rPr>
          <w:rFonts w:hint="eastAsia"/>
        </w:rPr>
        <w:t>　　○其中无烟煤产量及增长率</w:t>
      </w:r>
      <w:r>
        <w:rPr>
          <w:rFonts w:hint="eastAsia"/>
        </w:rPr>
        <w:br/>
      </w:r>
      <w:r>
        <w:rPr>
          <w:rFonts w:hint="eastAsia"/>
        </w:rPr>
        <w:t>　　○炼焦煤进口产量，增长率及占比</w:t>
      </w:r>
      <w:r>
        <w:rPr>
          <w:rFonts w:hint="eastAsia"/>
        </w:rPr>
        <w:br/>
      </w:r>
      <w:r>
        <w:rPr>
          <w:rFonts w:hint="eastAsia"/>
        </w:rPr>
        <w:t>　　●私营企业进口占6成以上，且增势强劲</w:t>
      </w:r>
      <w:r>
        <w:rPr>
          <w:rFonts w:hint="eastAsia"/>
        </w:rPr>
        <w:br/>
      </w:r>
      <w:r>
        <w:rPr>
          <w:rFonts w:hint="eastAsia"/>
        </w:rPr>
        <w:t>　　○上半年，私营企业进口煤炭产量，增长率及占比</w:t>
      </w:r>
      <w:r>
        <w:rPr>
          <w:rFonts w:hint="eastAsia"/>
        </w:rPr>
        <w:br/>
      </w:r>
      <w:r>
        <w:rPr>
          <w:rFonts w:hint="eastAsia"/>
        </w:rPr>
        <w:t>　　○国有企业进口产量，增长率及占比</w:t>
      </w:r>
      <w:r>
        <w:rPr>
          <w:rFonts w:hint="eastAsia"/>
        </w:rPr>
        <w:br/>
      </w:r>
      <w:r>
        <w:rPr>
          <w:rFonts w:hint="eastAsia"/>
        </w:rPr>
        <w:t>　　●广东、广西和北京为主要进口省市</w:t>
      </w:r>
      <w:r>
        <w:rPr>
          <w:rFonts w:hint="eastAsia"/>
        </w:rPr>
        <w:br/>
      </w:r>
      <w:r>
        <w:rPr>
          <w:rFonts w:hint="eastAsia"/>
        </w:rPr>
        <w:t>　　○上半年，广东省进口煤炭产量及增长率</w:t>
      </w:r>
      <w:r>
        <w:rPr>
          <w:rFonts w:hint="eastAsia"/>
        </w:rPr>
        <w:br/>
      </w:r>
      <w:r>
        <w:rPr>
          <w:rFonts w:hint="eastAsia"/>
        </w:rPr>
        <w:t>　　○广西产量及增长率</w:t>
      </w:r>
      <w:r>
        <w:rPr>
          <w:rFonts w:hint="eastAsia"/>
        </w:rPr>
        <w:br/>
      </w:r>
      <w:r>
        <w:rPr>
          <w:rFonts w:hint="eastAsia"/>
        </w:rPr>
        <w:t>　　○北京产量及倍数</w:t>
      </w:r>
      <w:r>
        <w:rPr>
          <w:rFonts w:hint="eastAsia"/>
        </w:rPr>
        <w:br/>
      </w:r>
      <w:r>
        <w:rPr>
          <w:rFonts w:hint="eastAsia"/>
        </w:rPr>
        <w:t>　　○上述3省市合计占同期全国煤进口总量的比例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●上半年我国进口煤炭现状分析</w:t>
      </w:r>
      <w:r>
        <w:rPr>
          <w:rFonts w:hint="eastAsia"/>
        </w:rPr>
        <w:br/>
      </w:r>
      <w:r>
        <w:rPr>
          <w:rFonts w:hint="eastAsia"/>
        </w:rPr>
        <w:t>　　●上半年我国进口煤炭趋势分析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f340900154686" w:history="1">
        <w:r>
          <w:rPr>
            <w:rStyle w:val="Hyperlink"/>
          </w:rPr>
          <w:t>2007年上半年我国进口煤炭现状及趋势数据分析报告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f340900154686" w:history="1">
        <w:r>
          <w:rPr>
            <w:rStyle w:val="Hyperlink"/>
          </w:rPr>
          <w:t>https://www.20087.com/2007-10/R_2007nianshangbannianwoguojinkoumeitaBaoGao.html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716f529e245f0" w:history="1">
      <w:r>
        <w:rPr>
          <w:rStyle w:val="Hyperlink"/>
        </w:rPr>
        <w:t>2007年上半年我国进口煤炭现状及趋势数据分析报告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shangbannianwoguojinkoumeitaBaoGao.html" TargetMode="External" Id="R018f34090015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shangbannianwoguojinkoumeitaBaoGao.html" TargetMode="External" Id="R4c3716f529e2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2007-10-28T06:50:00Z</dcterms:created>
  <dcterms:modified xsi:type="dcterms:W3CDTF">2007-10-28T07:50:00Z</dcterms:modified>
  <dc:subject>2007年上半年我国进口煤炭现状及趋势数据分析报告</dc:subject>
  <dc:title>2007年上半年我国进口煤炭现状及趋势数据分析报告</dc:title>
  <cp:keywords>2007年上半年我国进口煤炭现状及趋势数据分析报告</cp:keywords>
  <dc:description>2007年上半年我国进口煤炭现状及趋势数据分析报告</dc:description>
</cp:coreProperties>
</file>