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38ae8c5b6b434c" w:history="1">
              <w:r>
                <w:rPr>
                  <w:rStyle w:val="Hyperlink"/>
                </w:rPr>
                <w:t>2007年1-7月信息化学品制造业现状及趋势数据分析报告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38ae8c5b6b434c" w:history="1">
              <w:r>
                <w:rPr>
                  <w:rStyle w:val="Hyperlink"/>
                </w:rPr>
                <w:t>2007年1-7月信息化学品制造业现状及趋势数据分析报告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38ae8c5b6b434c" w:history="1">
                <w:r>
                  <w:rPr>
                    <w:rStyle w:val="Hyperlink"/>
                  </w:rPr>
                  <w:t>https://www.20087.com/2007-10/R_2007nian1_7yuexinxihuaxuepinzhizaoyeBaoGao.html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338ae8c5b6b434c" w:history="1">
        <w:r>
          <w:rPr>
            <w:rStyle w:val="Hyperlink"/>
          </w:rPr>
          <w:t>2007年1-7月信息化学品制造业现状及趋势数据分析报告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38ae8c5b6b434c" w:history="1">
        <w:r>
          <w:rPr>
            <w:rStyle w:val="Hyperlink"/>
          </w:rPr>
          <w:t>2007年1-7月信息化学品制造业现状及趋势数据分析报告</w:t>
        </w:r>
      </w:hyperlink>
      <w:r>
        <w:rPr>
          <w:rFonts w:hint="eastAsia"/>
        </w:rPr>
        <w:t>》作者信息产业研究课题组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38ae8c5b6b434c" w:history="1">
        <w:r>
          <w:rPr>
            <w:rStyle w:val="Hyperlink"/>
          </w:rPr>
          <w:t>2007年1-7月信息化学品制造业现状及趋势数据分析报告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○全　国：总产值（亿元），同期增长（%）；出口交货值（亿元），同期增长（%）</w:t>
      </w:r>
      <w:r>
        <w:rPr>
          <w:rFonts w:hint="eastAsia"/>
        </w:rPr>
        <w:br/>
      </w:r>
      <w:r>
        <w:rPr>
          <w:rFonts w:hint="eastAsia"/>
        </w:rPr>
        <w:t>　　○东部地区：总产值（亿元），同期增长（%）；出口交货值（亿元），同期增长（%）</w:t>
      </w:r>
      <w:r>
        <w:rPr>
          <w:rFonts w:hint="eastAsia"/>
        </w:rPr>
        <w:br/>
      </w:r>
      <w:r>
        <w:rPr>
          <w:rFonts w:hint="eastAsia"/>
        </w:rPr>
        <w:t>　　○中部地区：总产值（亿元），同期增长（%）；出口交货值（亿元），同期增长（%）</w:t>
      </w:r>
      <w:r>
        <w:rPr>
          <w:rFonts w:hint="eastAsia"/>
        </w:rPr>
        <w:br/>
      </w:r>
      <w:r>
        <w:rPr>
          <w:rFonts w:hint="eastAsia"/>
        </w:rPr>
        <w:t>　　○西部地区：总产值（亿元），同期增长（%）；出口交货值（亿元），同期增长（%）</w:t>
      </w:r>
      <w:r>
        <w:rPr>
          <w:rFonts w:hint="eastAsia"/>
        </w:rPr>
        <w:br/>
      </w:r>
      <w:r>
        <w:rPr>
          <w:rFonts w:hint="eastAsia"/>
        </w:rPr>
        <w:t>　　○北　京：总产值（亿元），同期增长（%）；出口交货值（亿元），同期增长（%）</w:t>
      </w:r>
      <w:r>
        <w:rPr>
          <w:rFonts w:hint="eastAsia"/>
        </w:rPr>
        <w:br/>
      </w:r>
      <w:r>
        <w:rPr>
          <w:rFonts w:hint="eastAsia"/>
        </w:rPr>
        <w:t>　　○天　津：总产值（亿元），同期增长（%）；出口交货值（亿元），同期增长（%）</w:t>
      </w:r>
      <w:r>
        <w:rPr>
          <w:rFonts w:hint="eastAsia"/>
        </w:rPr>
        <w:br/>
      </w:r>
      <w:r>
        <w:rPr>
          <w:rFonts w:hint="eastAsia"/>
        </w:rPr>
        <w:t>　　○河　北：总产值（亿元），同期增长（%）；出口交货值（亿元），同期增长（%）</w:t>
      </w:r>
      <w:r>
        <w:rPr>
          <w:rFonts w:hint="eastAsia"/>
        </w:rPr>
        <w:br/>
      </w:r>
      <w:r>
        <w:rPr>
          <w:rFonts w:hint="eastAsia"/>
        </w:rPr>
        <w:t>　　○山　西：总产值（亿元），同期增长（%）；出口交货值（亿元），同期增长（%）</w:t>
      </w:r>
      <w:r>
        <w:rPr>
          <w:rFonts w:hint="eastAsia"/>
        </w:rPr>
        <w:br/>
      </w:r>
      <w:r>
        <w:rPr>
          <w:rFonts w:hint="eastAsia"/>
        </w:rPr>
        <w:t>　　○内蒙古：总产值（亿元），同期增长（%）；出口交货值（亿元），同期增长（%）</w:t>
      </w:r>
      <w:r>
        <w:rPr>
          <w:rFonts w:hint="eastAsia"/>
        </w:rPr>
        <w:br/>
      </w:r>
      <w:r>
        <w:rPr>
          <w:rFonts w:hint="eastAsia"/>
        </w:rPr>
        <w:t>　　○辽　宁：总产值（亿元），同期增长（%）；出口交货值（亿元），同期增长（%）</w:t>
      </w:r>
      <w:r>
        <w:rPr>
          <w:rFonts w:hint="eastAsia"/>
        </w:rPr>
        <w:br/>
      </w:r>
      <w:r>
        <w:rPr>
          <w:rFonts w:hint="eastAsia"/>
        </w:rPr>
        <w:t>　　○吉　林：总产值（亿元），同期增长（%）；出口交货值（亿元），同期增长（%）</w:t>
      </w:r>
      <w:r>
        <w:rPr>
          <w:rFonts w:hint="eastAsia"/>
        </w:rPr>
        <w:br/>
      </w:r>
      <w:r>
        <w:rPr>
          <w:rFonts w:hint="eastAsia"/>
        </w:rPr>
        <w:t>　　○黑龙江：总产值（亿元），同期增长（%）；出口交货值（亿元），同期增长（%）</w:t>
      </w:r>
      <w:r>
        <w:rPr>
          <w:rFonts w:hint="eastAsia"/>
        </w:rPr>
        <w:br/>
      </w:r>
      <w:r>
        <w:rPr>
          <w:rFonts w:hint="eastAsia"/>
        </w:rPr>
        <w:t>　　○上　海：总产值（亿元），同期增长（%）；出口交货值（亿元），同期增长（%）</w:t>
      </w:r>
      <w:r>
        <w:rPr>
          <w:rFonts w:hint="eastAsia"/>
        </w:rPr>
        <w:br/>
      </w:r>
      <w:r>
        <w:rPr>
          <w:rFonts w:hint="eastAsia"/>
        </w:rPr>
        <w:t>　　○江　苏：总产值（亿元），同期增长（%）；出口交货值（亿元），同期增长（%）</w:t>
      </w:r>
      <w:r>
        <w:rPr>
          <w:rFonts w:hint="eastAsia"/>
        </w:rPr>
        <w:br/>
      </w:r>
      <w:r>
        <w:rPr>
          <w:rFonts w:hint="eastAsia"/>
        </w:rPr>
        <w:t>　　○浙　江：总产值（亿元），同期增长（%）；出口交货值（亿元），同期增长（%）</w:t>
      </w:r>
      <w:r>
        <w:rPr>
          <w:rFonts w:hint="eastAsia"/>
        </w:rPr>
        <w:br/>
      </w:r>
      <w:r>
        <w:rPr>
          <w:rFonts w:hint="eastAsia"/>
        </w:rPr>
        <w:t>　　○安　徽：总产值（亿元），同期增长（%）；出口交货值（亿元），同期增长（%）</w:t>
      </w:r>
      <w:r>
        <w:rPr>
          <w:rFonts w:hint="eastAsia"/>
        </w:rPr>
        <w:br/>
      </w:r>
      <w:r>
        <w:rPr>
          <w:rFonts w:hint="eastAsia"/>
        </w:rPr>
        <w:t>　　○福　建：总产值（亿元），同期增长（%）；出口交货值（亿元），同期增长（%）</w:t>
      </w:r>
      <w:r>
        <w:rPr>
          <w:rFonts w:hint="eastAsia"/>
        </w:rPr>
        <w:br/>
      </w:r>
      <w:r>
        <w:rPr>
          <w:rFonts w:hint="eastAsia"/>
        </w:rPr>
        <w:t>　　○江　西：总产值（亿元），同期增长（%）；出口交货值（亿元），同期增长（%）</w:t>
      </w:r>
      <w:r>
        <w:rPr>
          <w:rFonts w:hint="eastAsia"/>
        </w:rPr>
        <w:br/>
      </w:r>
      <w:r>
        <w:rPr>
          <w:rFonts w:hint="eastAsia"/>
        </w:rPr>
        <w:t>　　○山　东：总产值（亿元），同期增长（%）；出口交货值（亿元），同期增长（%）</w:t>
      </w:r>
      <w:r>
        <w:rPr>
          <w:rFonts w:hint="eastAsia"/>
        </w:rPr>
        <w:br/>
      </w:r>
      <w:r>
        <w:rPr>
          <w:rFonts w:hint="eastAsia"/>
        </w:rPr>
        <w:t>　　○河　南：总产值（亿元），同期增长（%）；出口交货值（亿元），同期增长（%）</w:t>
      </w:r>
      <w:r>
        <w:rPr>
          <w:rFonts w:hint="eastAsia"/>
        </w:rPr>
        <w:br/>
      </w:r>
      <w:r>
        <w:rPr>
          <w:rFonts w:hint="eastAsia"/>
        </w:rPr>
        <w:t>　　○湖　北：总产值（亿元），同期增长（%）；出口交货值（亿元），同期增长（%）</w:t>
      </w:r>
      <w:r>
        <w:rPr>
          <w:rFonts w:hint="eastAsia"/>
        </w:rPr>
        <w:br/>
      </w:r>
      <w:r>
        <w:rPr>
          <w:rFonts w:hint="eastAsia"/>
        </w:rPr>
        <w:t>　　○湖　南：总产值（亿元），同期增长（%）；出口交货值（亿元），同期增长（%）</w:t>
      </w:r>
      <w:r>
        <w:rPr>
          <w:rFonts w:hint="eastAsia"/>
        </w:rPr>
        <w:br/>
      </w:r>
      <w:r>
        <w:rPr>
          <w:rFonts w:hint="eastAsia"/>
        </w:rPr>
        <w:t>　　○广　东：总产值（亿元），同期增长（%）；出口交货值（亿元），同期增长（%）</w:t>
      </w:r>
      <w:r>
        <w:rPr>
          <w:rFonts w:hint="eastAsia"/>
        </w:rPr>
        <w:br/>
      </w:r>
      <w:r>
        <w:rPr>
          <w:rFonts w:hint="eastAsia"/>
        </w:rPr>
        <w:t>　　○广　西：总产值（亿元），同期增长（%）；出口交货值（亿元），同期增长（%）</w:t>
      </w:r>
      <w:r>
        <w:rPr>
          <w:rFonts w:hint="eastAsia"/>
        </w:rPr>
        <w:br/>
      </w:r>
      <w:r>
        <w:rPr>
          <w:rFonts w:hint="eastAsia"/>
        </w:rPr>
        <w:t>　　○海　南：总产值（亿元），同期增长（%）；出口交货值（亿元），同期增长（%）</w:t>
      </w:r>
      <w:r>
        <w:rPr>
          <w:rFonts w:hint="eastAsia"/>
        </w:rPr>
        <w:br/>
      </w:r>
      <w:r>
        <w:rPr>
          <w:rFonts w:hint="eastAsia"/>
        </w:rPr>
        <w:t>　　○重 庆：总产值（亿元），同期增长（%）；出口交货值（亿元），同期增长（%）</w:t>
      </w:r>
      <w:r>
        <w:rPr>
          <w:rFonts w:hint="eastAsia"/>
        </w:rPr>
        <w:br/>
      </w:r>
      <w:r>
        <w:rPr>
          <w:rFonts w:hint="eastAsia"/>
        </w:rPr>
        <w:t>　　○四　川：总产值（亿元），同期增长（%）；出口交货值（亿元），同期增长（%）</w:t>
      </w:r>
      <w:r>
        <w:rPr>
          <w:rFonts w:hint="eastAsia"/>
        </w:rPr>
        <w:br/>
      </w:r>
      <w:r>
        <w:rPr>
          <w:rFonts w:hint="eastAsia"/>
        </w:rPr>
        <w:t>　　○贵　州：总产值（亿元），同期增长（%）；出口交货值（亿元），同期增长（%）</w:t>
      </w:r>
      <w:r>
        <w:rPr>
          <w:rFonts w:hint="eastAsia"/>
        </w:rPr>
        <w:br/>
      </w:r>
      <w:r>
        <w:rPr>
          <w:rFonts w:hint="eastAsia"/>
        </w:rPr>
        <w:t>　　○云　南：总产值（亿元），同期增长（%）；出口交货值（亿元），同期增长（%）</w:t>
      </w:r>
      <w:r>
        <w:rPr>
          <w:rFonts w:hint="eastAsia"/>
        </w:rPr>
        <w:br/>
      </w:r>
      <w:r>
        <w:rPr>
          <w:rFonts w:hint="eastAsia"/>
        </w:rPr>
        <w:t>　　○陕　西：总产值（亿元），同期增长（%）；出口交货值（亿元），同期增长（%）</w:t>
      </w:r>
      <w:r>
        <w:rPr>
          <w:rFonts w:hint="eastAsia"/>
        </w:rPr>
        <w:br/>
      </w:r>
      <w:r>
        <w:rPr>
          <w:rFonts w:hint="eastAsia"/>
        </w:rPr>
        <w:t>　　○甘　肃：总产值（亿元），同期增长（%）；出口交货值（亿元），同期增长（%）</w:t>
      </w:r>
      <w:r>
        <w:rPr>
          <w:rFonts w:hint="eastAsia"/>
        </w:rPr>
        <w:br/>
      </w:r>
      <w:r>
        <w:rPr>
          <w:rFonts w:hint="eastAsia"/>
        </w:rPr>
        <w:t>　　○青　海：总产值（亿元），同期增长（%）；出口交货值（亿元），同期增长（%）</w:t>
      </w:r>
      <w:r>
        <w:rPr>
          <w:rFonts w:hint="eastAsia"/>
        </w:rPr>
        <w:br/>
      </w:r>
      <w:r>
        <w:rPr>
          <w:rFonts w:hint="eastAsia"/>
        </w:rPr>
        <w:t>　　○宁　夏：总产值（亿元），同期增长（%）；出口交货值（亿元），同期增长（%）</w:t>
      </w:r>
      <w:r>
        <w:rPr>
          <w:rFonts w:hint="eastAsia"/>
        </w:rPr>
        <w:br/>
      </w:r>
      <w:r>
        <w:rPr>
          <w:rFonts w:hint="eastAsia"/>
        </w:rPr>
        <w:t>　　○新　疆：总产值（亿元），同期增长（%）；出口交货值（亿元），同期增长（%）</w:t>
      </w:r>
      <w:r>
        <w:rPr>
          <w:rFonts w:hint="eastAsia"/>
        </w:rPr>
        <w:br/>
      </w:r>
      <w:r>
        <w:rPr>
          <w:rFonts w:hint="eastAsia"/>
        </w:rPr>
        <w:t>　　深度分析</w:t>
      </w:r>
      <w:r>
        <w:rPr>
          <w:rFonts w:hint="eastAsia"/>
        </w:rPr>
        <w:br/>
      </w:r>
      <w:r>
        <w:rPr>
          <w:rFonts w:hint="eastAsia"/>
        </w:rPr>
        <w:t>　　●概述</w:t>
      </w:r>
      <w:r>
        <w:rPr>
          <w:rFonts w:hint="eastAsia"/>
        </w:rPr>
        <w:br/>
      </w:r>
      <w:r>
        <w:rPr>
          <w:rFonts w:hint="eastAsia"/>
        </w:rPr>
        <w:t>　　●1-7月信息化学品制造业现状分析</w:t>
      </w:r>
      <w:r>
        <w:rPr>
          <w:rFonts w:hint="eastAsia"/>
        </w:rPr>
        <w:br/>
      </w:r>
      <w:r>
        <w:rPr>
          <w:rFonts w:hint="eastAsia"/>
        </w:rPr>
        <w:t>　　●1-7月信息化学品制造业趋势分析</w:t>
      </w:r>
      <w:r>
        <w:rPr>
          <w:rFonts w:hint="eastAsia"/>
        </w:rPr>
        <w:br/>
      </w:r>
      <w:r>
        <w:rPr>
          <w:rFonts w:hint="eastAsia"/>
        </w:rPr>
        <w:t>　　●结论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38ae8c5b6b434c" w:history="1">
        <w:r>
          <w:rPr>
            <w:rStyle w:val="Hyperlink"/>
          </w:rPr>
          <w:t>2007年1-7月信息化学品制造业现状及趋势数据分析报告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38ae8c5b6b434c" w:history="1">
        <w:r>
          <w:rPr>
            <w:rStyle w:val="Hyperlink"/>
          </w:rPr>
          <w:t>https://www.20087.com/2007-10/R_2007nian1_7yuexinxihuaxuepinzhizaoyeBaoGao.html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7464601eea4dba" w:history="1">
      <w:r>
        <w:rPr>
          <w:rStyle w:val="Hyperlink"/>
        </w:rPr>
        <w:t>2007年1-7月信息化学品制造业现状及趋势数据分析报告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7nian1_7yuexinxihuaxuepinzhizaoyeBaoGao.html" TargetMode="External" Id="R2338ae8c5b6b43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7nian1_7yuexinxihuaxuepinzhizaoyeBaoGao.html" TargetMode="External" Id="R747464601eea4d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2007-10-29T07:51:00Z</dcterms:created>
  <dcterms:modified xsi:type="dcterms:W3CDTF">2007-10-29T08:51:00Z</dcterms:modified>
  <dc:subject>2007年1-7月信息化学品制造业现状及趋势数据分析报告</dc:subject>
  <dc:title>2007年1-7月信息化学品制造业现状及趋势数据分析报告</dc:title>
  <cp:keywords>2007年1-7月信息化学品制造业现状及趋势数据分析报告</cp:keywords>
  <dc:description>2007年1-7月信息化学品制造业现状及趋势数据分析报告</dc:description>
</cp:coreProperties>
</file>