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532cf44349eb" w:history="1">
              <w:r>
                <w:rPr>
                  <w:rStyle w:val="Hyperlink"/>
                </w:rPr>
                <w:t>2007年1-7月电子信息产业指标现状及趋势数据分析报告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532cf44349eb" w:history="1">
              <w:r>
                <w:rPr>
                  <w:rStyle w:val="Hyperlink"/>
                </w:rPr>
                <w:t>2007年1-7月电子信息产业指标现状及趋势数据分析报告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b532cf44349eb" w:history="1">
                <w:r>
                  <w:rPr>
                    <w:rStyle w:val="Hyperlink"/>
                  </w:rPr>
                  <w:t>https://www.20087.com/2007-10/R_2007nian1_7yuedianzixinxichanyezhibiBaoGao.html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bb532cf44349eb" w:history="1">
        <w:r>
          <w:rPr>
            <w:rStyle w:val="Hyperlink"/>
          </w:rPr>
          <w:t>2007年1-7月电子信息产业指标现状及趋势数据分析报告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532cf44349eb" w:history="1">
        <w:r>
          <w:rPr>
            <w:rStyle w:val="Hyperlink"/>
          </w:rPr>
          <w:t>2007年1-7月电子信息产业指标现状及趋势数据分析报告</w:t>
        </w:r>
      </w:hyperlink>
      <w:r>
        <w:rPr>
          <w:rFonts w:hint="eastAsia"/>
        </w:rPr>
        <w:t>》作者信息产业研究课题组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532cf44349eb" w:history="1">
        <w:r>
          <w:rPr>
            <w:rStyle w:val="Hyperlink"/>
          </w:rPr>
          <w:t>2007年1-7月电子信息产业指标现状及趋势数据分析报告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■主要经济指标</w:t>
      </w:r>
      <w:r>
        <w:rPr>
          <w:rFonts w:hint="eastAsia"/>
        </w:rPr>
        <w:br/>
      </w:r>
      <w:r>
        <w:rPr>
          <w:rFonts w:hint="eastAsia"/>
        </w:rPr>
        <w:t>　　●主营业务收入：去年同期（万元），同比增长（%）</w:t>
      </w:r>
      <w:r>
        <w:rPr>
          <w:rFonts w:hint="eastAsia"/>
        </w:rPr>
        <w:br/>
      </w:r>
      <w:r>
        <w:rPr>
          <w:rFonts w:hint="eastAsia"/>
        </w:rPr>
        <w:t>　　○制造业：去年同期（万元），同比增长（%）</w:t>
      </w:r>
      <w:r>
        <w:rPr>
          <w:rFonts w:hint="eastAsia"/>
        </w:rPr>
        <w:br/>
      </w:r>
      <w:r>
        <w:rPr>
          <w:rFonts w:hint="eastAsia"/>
        </w:rPr>
        <w:t>　　○软件业：去年同期（万元），同比增长（%）</w:t>
      </w:r>
      <w:r>
        <w:rPr>
          <w:rFonts w:hint="eastAsia"/>
        </w:rPr>
        <w:br/>
      </w:r>
      <w:r>
        <w:rPr>
          <w:rFonts w:hint="eastAsia"/>
        </w:rPr>
        <w:t>　　●工业增加值（不含软件业）</w:t>
      </w:r>
      <w:r>
        <w:rPr>
          <w:rFonts w:hint="eastAsia"/>
        </w:rPr>
        <w:br/>
      </w:r>
      <w:r>
        <w:rPr>
          <w:rFonts w:hint="eastAsia"/>
        </w:rPr>
        <w:t>　　■主要产品产量</w:t>
      </w:r>
      <w:r>
        <w:rPr>
          <w:rFonts w:hint="eastAsia"/>
        </w:rPr>
        <w:br/>
      </w:r>
      <w:r>
        <w:rPr>
          <w:rFonts w:hint="eastAsia"/>
        </w:rPr>
        <w:t>　　●移动通信手持机（GSM CDMA） 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●程控交换机：去年同期（万线），同比增长（%）</w:t>
      </w:r>
      <w:r>
        <w:rPr>
          <w:rFonts w:hint="eastAsia"/>
        </w:rPr>
        <w:br/>
      </w:r>
      <w:r>
        <w:rPr>
          <w:rFonts w:hint="eastAsia"/>
        </w:rPr>
        <w:t>　　●移动通信基站设备：去年同期（万信道），同比增长（%）</w:t>
      </w:r>
      <w:r>
        <w:rPr>
          <w:rFonts w:hint="eastAsia"/>
        </w:rPr>
        <w:br/>
      </w:r>
      <w:r>
        <w:rPr>
          <w:rFonts w:hint="eastAsia"/>
        </w:rPr>
        <w:t>　　●电话单机：去年同期（万部），同比增长（%）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●传真机：去年同期（万部），同比增长（%）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●电视机：去年同期（万台），同比增长（%）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○彩色电视机：去年同期（万台），同比增长（%）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○背投电视机：去年同期（万台），同比增长（%）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○液晶电视机：去年同期（万台），同比增长（%）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○等离子电视机：去年同期（万台），同比增长（%）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●录相机：去年同期（万台），同比增长（%）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●微型电子计算机：去年同期（万部），同比增长（%）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○笔记本计算机：去年同期（万部），同比增长（%）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●服务器：去年同期（万部），同比增长（%）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●显示器：去年同期（万部），同比增长（%）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○液晶显示器：去年同期（万台），同比增长（%）</w:t>
      </w:r>
      <w:r>
        <w:rPr>
          <w:rFonts w:hint="eastAsia"/>
        </w:rPr>
        <w:br/>
      </w:r>
      <w:r>
        <w:rPr>
          <w:rFonts w:hint="eastAsia"/>
        </w:rPr>
        <w:t>　　●打印机：去年同期（万部），同比增长（%）</w:t>
      </w:r>
      <w:r>
        <w:rPr>
          <w:rFonts w:hint="eastAsia"/>
        </w:rPr>
        <w:br/>
      </w:r>
      <w:r>
        <w:rPr>
          <w:rFonts w:hint="eastAsia"/>
        </w:rPr>
        <w:t>　　●电子元件：去年同期（万只），同比增长（%）</w:t>
      </w:r>
      <w:r>
        <w:rPr>
          <w:rFonts w:hint="eastAsia"/>
        </w:rPr>
        <w:br/>
      </w:r>
      <w:r>
        <w:rPr>
          <w:rFonts w:hint="eastAsia"/>
        </w:rPr>
        <w:t>　　○片式元件：去年同期（万只），同比增长（%）</w:t>
      </w:r>
      <w:r>
        <w:rPr>
          <w:rFonts w:hint="eastAsia"/>
        </w:rPr>
        <w:br/>
      </w:r>
      <w:r>
        <w:rPr>
          <w:rFonts w:hint="eastAsia"/>
        </w:rPr>
        <w:t>　　●彩色显像管：去年同期（万只），同比增长（%）</w:t>
      </w:r>
      <w:r>
        <w:rPr>
          <w:rFonts w:hint="eastAsia"/>
        </w:rPr>
        <w:br/>
      </w:r>
      <w:r>
        <w:rPr>
          <w:rFonts w:hint="eastAsia"/>
        </w:rPr>
        <w:t>　　●半导体分立器件：去年同期（万只），同比增长（%）</w:t>
      </w:r>
      <w:r>
        <w:rPr>
          <w:rFonts w:hint="eastAsia"/>
        </w:rPr>
        <w:br/>
      </w:r>
      <w:r>
        <w:rPr>
          <w:rFonts w:hint="eastAsia"/>
        </w:rPr>
        <w:t>　　●半导体集成电路：去年同期（万块），同比增长（%）</w:t>
      </w:r>
      <w:r>
        <w:rPr>
          <w:rFonts w:hint="eastAsia"/>
        </w:rPr>
        <w:br/>
      </w:r>
      <w:r>
        <w:rPr>
          <w:rFonts w:hint="eastAsia"/>
        </w:rPr>
        <w:t>　　●数码相机：去年同期（万只），同比增长（%）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●1-7月电子信息产业指标现状分析</w:t>
      </w:r>
      <w:r>
        <w:rPr>
          <w:rFonts w:hint="eastAsia"/>
        </w:rPr>
        <w:br/>
      </w:r>
      <w:r>
        <w:rPr>
          <w:rFonts w:hint="eastAsia"/>
        </w:rPr>
        <w:t>　　●1-7月电子信息产业指标趋势分析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532cf44349eb" w:history="1">
        <w:r>
          <w:rPr>
            <w:rStyle w:val="Hyperlink"/>
          </w:rPr>
          <w:t>2007年1-7月电子信息产业指标现状及趋势数据分析报告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b532cf44349eb" w:history="1">
        <w:r>
          <w:rPr>
            <w:rStyle w:val="Hyperlink"/>
          </w:rPr>
          <w:t>https://www.20087.com/2007-10/R_2007nian1_7yuedianzixinxichanyezhibiBaoGao.html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8081ca8ad4e70" w:history="1">
      <w:r>
        <w:rPr>
          <w:rStyle w:val="Hyperlink"/>
        </w:rPr>
        <w:t>2007年1-7月电子信息产业指标现状及趋势数据分析报告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1_7yuedianzixinxichanyezhibiBaoGao.html" TargetMode="External" Id="R7cbb532cf44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1_7yuedianzixinxichanyezhibiBaoGao.html" TargetMode="External" Id="Rb8d8081ca8a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2007-10-29T06:16:00Z</dcterms:created>
  <dcterms:modified xsi:type="dcterms:W3CDTF">2007-10-29T07:16:00Z</dcterms:modified>
  <dc:subject>2007年1-7月电子信息产业指标现状及趋势数据分析报告</dc:subject>
  <dc:title>2007年1-7月电子信息产业指标现状及趋势数据分析报告</dc:title>
  <cp:keywords>2007年1-7月电子信息产业指标现状及趋势数据分析报告</cp:keywords>
  <dc:description>2007年1-7月电子信息产业指标现状及趋势数据分析报告</dc:description>
</cp:coreProperties>
</file>