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6777673534850" w:history="1">
              <w:r>
                <w:rPr>
                  <w:rStyle w:val="Hyperlink"/>
                </w:rPr>
                <w:t>2007-2008年中国石墨炭素行业市场调研及投资分析报告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6777673534850" w:history="1">
              <w:r>
                <w:rPr>
                  <w:rStyle w:val="Hyperlink"/>
                </w:rPr>
                <w:t>2007-2008年中国石墨炭素行业市场调研及投资分析报告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6777673534850" w:history="1">
                <w:r>
                  <w:rPr>
                    <w:rStyle w:val="Hyperlink"/>
                  </w:rPr>
                  <w:t>https://www.20087.com/2007-10/R_2007_2008shimotansushichangdiaoyanji910BaoGao.html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炭素是一种广泛应用于高温、耐磨等特殊环境中的材料，因其在提高设备性能和降低成本方面的关键作用而受到重视。近年来，随着材料科学和制造技术的进步，石墨炭素不仅在材料性能上有所突破，如通过优化材料配方和引入更先进的制备工艺，提高了石墨炭素的强度和耐腐蚀性，还在应用便捷性上实现了提升，如通过引入更人性化的加工方法和更智能的检测系统，提高了石墨炭素的加工便捷性和安全性。此外，随着市场需求的增长，石墨炭素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石墨炭素的发展将更加注重环保化和多功能化。一方面，随着环保理念的普及和市场需求的增长，石墨炭素将朝着更加环保化的方向发展，通过引入更多环保型材料和优化生产工艺，提高石墨炭素的环保性能和安全性，满足更高标准的环保需求。例如，通过使用可再生材料，减少对化石燃料的依赖。另一方面，随着多功能化需求的增长，石墨炭素将实现更多的功能集成，通过提供多种功能选择和定制化服务，满足不同应用场景的特定需求。此外，随着市场需求的多样化，石墨炭素将提供更多增值服务，如技术支持和材料性能检测服务。同时，随着环保法规的趋严，石墨炭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6777673534850" w:history="1">
        <w:r>
          <w:rPr>
            <w:rStyle w:val="Hyperlink"/>
          </w:rPr>
          <w:t>2007-2008年中国石墨炭素行业市场调研及投资分析报告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2.报告深入分析了中国炭素制品市场的方方面面.重点关注以下几个方面：市场产能规模，区域格局，重点企业； 产品需求规模及应用领域，同时分析了石墨产品中国的进出口现状，重点研判了行业产业供需现状及未来走势.</w:t>
      </w:r>
      <w:r>
        <w:rPr>
          <w:rFonts w:hint="eastAsia"/>
        </w:rPr>
        <w:br/>
      </w:r>
      <w:r>
        <w:rPr>
          <w:rFonts w:hint="eastAsia"/>
        </w:rPr>
        <w:t>　　　　　　相信报告能够为产业投资者，企业决策者提供科学参考！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炭素行业概括</w:t>
      </w:r>
      <w:r>
        <w:rPr>
          <w:rFonts w:hint="eastAsia"/>
        </w:rPr>
        <w:br/>
      </w:r>
      <w:r>
        <w:rPr>
          <w:rFonts w:hint="eastAsia"/>
        </w:rPr>
        <w:t>　　第一节 炭素定义及分类</w:t>
      </w:r>
      <w:r>
        <w:rPr>
          <w:rFonts w:hint="eastAsia"/>
        </w:rPr>
        <w:br/>
      </w:r>
      <w:r>
        <w:rPr>
          <w:rFonts w:hint="eastAsia"/>
        </w:rPr>
        <w:t>　　　　一 炭素定义</w:t>
      </w:r>
      <w:r>
        <w:rPr>
          <w:rFonts w:hint="eastAsia"/>
        </w:rPr>
        <w:br/>
      </w:r>
      <w:r>
        <w:rPr>
          <w:rFonts w:hint="eastAsia"/>
        </w:rPr>
        <w:t>　　　　二 炭素制品分类</w:t>
      </w:r>
      <w:r>
        <w:rPr>
          <w:rFonts w:hint="eastAsia"/>
        </w:rPr>
        <w:br/>
      </w:r>
      <w:r>
        <w:rPr>
          <w:rFonts w:hint="eastAsia"/>
        </w:rPr>
        <w:t>　　第二节 炭素制品细分</w:t>
      </w:r>
      <w:r>
        <w:rPr>
          <w:rFonts w:hint="eastAsia"/>
        </w:rPr>
        <w:br/>
      </w:r>
      <w:r>
        <w:rPr>
          <w:rFonts w:hint="eastAsia"/>
        </w:rPr>
        <w:t>　　　　一 炭和石墨制品</w:t>
      </w:r>
      <w:r>
        <w:rPr>
          <w:rFonts w:hint="eastAsia"/>
        </w:rPr>
        <w:br/>
      </w:r>
      <w:r>
        <w:rPr>
          <w:rFonts w:hint="eastAsia"/>
        </w:rPr>
        <w:t>　　　　二 炭素纤维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炭素行业运行分析</w:t>
      </w:r>
      <w:r>
        <w:rPr>
          <w:rFonts w:hint="eastAsia"/>
        </w:rPr>
        <w:br/>
      </w:r>
      <w:r>
        <w:rPr>
          <w:rFonts w:hint="eastAsia"/>
        </w:rPr>
        <w:t>　　第一节 2007年炭素行业运行分析</w:t>
      </w:r>
      <w:r>
        <w:rPr>
          <w:rFonts w:hint="eastAsia"/>
        </w:rPr>
        <w:br/>
      </w:r>
      <w:r>
        <w:rPr>
          <w:rFonts w:hint="eastAsia"/>
        </w:rPr>
        <w:t>　　　　一 生产：品种升级带动产量增长</w:t>
      </w:r>
      <w:r>
        <w:rPr>
          <w:rFonts w:hint="eastAsia"/>
        </w:rPr>
        <w:br/>
      </w:r>
      <w:r>
        <w:rPr>
          <w:rFonts w:hint="eastAsia"/>
        </w:rPr>
        <w:t>　　　　二 效益：总体效益略增，但成本压力加大</w:t>
      </w:r>
      <w:r>
        <w:rPr>
          <w:rFonts w:hint="eastAsia"/>
        </w:rPr>
        <w:br/>
      </w:r>
      <w:r>
        <w:rPr>
          <w:rFonts w:hint="eastAsia"/>
        </w:rPr>
        <w:t>　　　　三 下半年炭素制品市场展望</w:t>
      </w:r>
      <w:r>
        <w:rPr>
          <w:rFonts w:hint="eastAsia"/>
        </w:rPr>
        <w:br/>
      </w:r>
      <w:r>
        <w:rPr>
          <w:rFonts w:hint="eastAsia"/>
        </w:rPr>
        <w:t>　　第二节 2003-2005年石墨及碳素制品制造行业运行分析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2003-2005年行业资产规模分析</w:t>
      </w:r>
      <w:r>
        <w:rPr>
          <w:rFonts w:hint="eastAsia"/>
        </w:rPr>
        <w:br/>
      </w:r>
      <w:r>
        <w:rPr>
          <w:rFonts w:hint="eastAsia"/>
        </w:rPr>
        <w:t>　　　　二 2003-2005年行业销售收入分析</w:t>
      </w:r>
      <w:r>
        <w:rPr>
          <w:rFonts w:hint="eastAsia"/>
        </w:rPr>
        <w:br/>
      </w:r>
      <w:r>
        <w:rPr>
          <w:rFonts w:hint="eastAsia"/>
        </w:rPr>
        <w:t>　　　　三 2003-2005年行业利润总额分析</w:t>
      </w:r>
      <w:r>
        <w:rPr>
          <w:rFonts w:hint="eastAsia"/>
        </w:rPr>
        <w:br/>
      </w:r>
      <w:r>
        <w:rPr>
          <w:rFonts w:hint="eastAsia"/>
        </w:rPr>
        <w:t>　　　　四 2003-2005年行业毛利率分析</w:t>
      </w:r>
      <w:r>
        <w:rPr>
          <w:rFonts w:hint="eastAsia"/>
        </w:rPr>
        <w:br/>
      </w:r>
      <w:r>
        <w:rPr>
          <w:rFonts w:hint="eastAsia"/>
        </w:rPr>
        <w:t>　　　　五 2003-2005年行业利润率分析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炭素行业供需分析</w:t>
      </w:r>
      <w:r>
        <w:rPr>
          <w:rFonts w:hint="eastAsia"/>
        </w:rPr>
        <w:br/>
      </w:r>
      <w:r>
        <w:rPr>
          <w:rFonts w:hint="eastAsia"/>
        </w:rPr>
        <w:t>　　第一节 2000-2007年石墨及炭素制品供给分析</w:t>
      </w:r>
      <w:r>
        <w:rPr>
          <w:rFonts w:hint="eastAsia"/>
        </w:rPr>
        <w:br/>
      </w:r>
      <w:r>
        <w:rPr>
          <w:rFonts w:hint="eastAsia"/>
        </w:rPr>
        <w:t>　　　　一 2000-2007年石墨及炭素制品产量分析</w:t>
      </w:r>
      <w:r>
        <w:rPr>
          <w:rFonts w:hint="eastAsia"/>
        </w:rPr>
        <w:br/>
      </w:r>
      <w:r>
        <w:rPr>
          <w:rFonts w:hint="eastAsia"/>
        </w:rPr>
        <w:t>　　　　二 2006-2007年石墨及炭素制品地区产量</w:t>
      </w:r>
      <w:r>
        <w:rPr>
          <w:rFonts w:hint="eastAsia"/>
        </w:rPr>
        <w:br/>
      </w:r>
      <w:r>
        <w:rPr>
          <w:rFonts w:hint="eastAsia"/>
        </w:rPr>
        <w:t>　　　　三 2001-2005年重点企业炭素制品产量分析</w:t>
      </w:r>
      <w:r>
        <w:rPr>
          <w:rFonts w:hint="eastAsia"/>
        </w:rPr>
        <w:br/>
      </w:r>
      <w:r>
        <w:rPr>
          <w:rFonts w:hint="eastAsia"/>
        </w:rPr>
        <w:t>　　第二节 炭素制品细分供给分析</w:t>
      </w:r>
      <w:r>
        <w:rPr>
          <w:rFonts w:hint="eastAsia"/>
        </w:rPr>
        <w:br/>
      </w:r>
      <w:r>
        <w:rPr>
          <w:rFonts w:hint="eastAsia"/>
        </w:rPr>
        <w:t>　　　　一 2001-2005年石墨电极产量</w:t>
      </w:r>
      <w:r>
        <w:rPr>
          <w:rFonts w:hint="eastAsia"/>
        </w:rPr>
        <w:br/>
      </w:r>
      <w:r>
        <w:rPr>
          <w:rFonts w:hint="eastAsia"/>
        </w:rPr>
        <w:t>　　　　二 2001-2005年炭电极产量</w:t>
      </w:r>
      <w:r>
        <w:rPr>
          <w:rFonts w:hint="eastAsia"/>
        </w:rPr>
        <w:br/>
      </w:r>
      <w:r>
        <w:rPr>
          <w:rFonts w:hint="eastAsia"/>
        </w:rPr>
        <w:t>　　　　三 2001-2005年石墨阳极产量</w:t>
      </w:r>
      <w:r>
        <w:rPr>
          <w:rFonts w:hint="eastAsia"/>
        </w:rPr>
        <w:br/>
      </w:r>
      <w:r>
        <w:rPr>
          <w:rFonts w:hint="eastAsia"/>
        </w:rPr>
        <w:t>　　　　四 2001-2005年特种石墨产量</w:t>
      </w:r>
      <w:r>
        <w:rPr>
          <w:rFonts w:hint="eastAsia"/>
        </w:rPr>
        <w:br/>
      </w:r>
      <w:r>
        <w:rPr>
          <w:rFonts w:hint="eastAsia"/>
        </w:rPr>
        <w:t>　　　　五 2001-2005年炭素纤维产量</w:t>
      </w:r>
      <w:r>
        <w:rPr>
          <w:rFonts w:hint="eastAsia"/>
        </w:rPr>
        <w:br/>
      </w:r>
      <w:r>
        <w:rPr>
          <w:rFonts w:hint="eastAsia"/>
        </w:rPr>
        <w:t>　　第三节 2001-2010年炭素消费市场分析</w:t>
      </w:r>
      <w:r>
        <w:rPr>
          <w:rFonts w:hint="eastAsia"/>
        </w:rPr>
        <w:br/>
      </w:r>
      <w:r>
        <w:rPr>
          <w:rFonts w:hint="eastAsia"/>
        </w:rPr>
        <w:t>　　　　一 2001-2005年石墨电极消费规模</w:t>
      </w:r>
      <w:r>
        <w:rPr>
          <w:rFonts w:hint="eastAsia"/>
        </w:rPr>
        <w:br/>
      </w:r>
      <w:r>
        <w:rPr>
          <w:rFonts w:hint="eastAsia"/>
        </w:rPr>
        <w:t>　　　　二 2006-2010年炭素市场需求预测</w:t>
      </w:r>
      <w:r>
        <w:rPr>
          <w:rFonts w:hint="eastAsia"/>
        </w:rPr>
        <w:br/>
      </w:r>
      <w:r>
        <w:rPr>
          <w:rFonts w:hint="eastAsia"/>
        </w:rPr>
        <w:t>　　　　三 行业需求应用分析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炭素上下游行业分析</w:t>
      </w:r>
      <w:r>
        <w:rPr>
          <w:rFonts w:hint="eastAsia"/>
        </w:rPr>
        <w:br/>
      </w:r>
      <w:r>
        <w:rPr>
          <w:rFonts w:hint="eastAsia"/>
        </w:rPr>
        <w:t>　　第一节 上游原料市场分析</w:t>
      </w:r>
      <w:r>
        <w:rPr>
          <w:rFonts w:hint="eastAsia"/>
        </w:rPr>
        <w:br/>
      </w:r>
      <w:r>
        <w:rPr>
          <w:rFonts w:hint="eastAsia"/>
        </w:rPr>
        <w:t>　　　　一 针状焦</w:t>
      </w:r>
      <w:r>
        <w:rPr>
          <w:rFonts w:hint="eastAsia"/>
        </w:rPr>
        <w:br/>
      </w:r>
      <w:r>
        <w:rPr>
          <w:rFonts w:hint="eastAsia"/>
        </w:rPr>
        <w:t>　　　　二 煤沥青</w:t>
      </w:r>
      <w:r>
        <w:rPr>
          <w:rFonts w:hint="eastAsia"/>
        </w:rPr>
        <w:br/>
      </w:r>
      <w:r>
        <w:rPr>
          <w:rFonts w:hint="eastAsia"/>
        </w:rPr>
        <w:t>　　　　三 石油焦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 电弧炉炼钢</w:t>
      </w:r>
      <w:r>
        <w:rPr>
          <w:rFonts w:hint="eastAsia"/>
        </w:rPr>
        <w:br/>
      </w:r>
      <w:r>
        <w:rPr>
          <w:rFonts w:hint="eastAsia"/>
        </w:rPr>
        <w:t>　　　　二 矿热炉冶炼黄磷</w:t>
      </w:r>
      <w:r>
        <w:rPr>
          <w:rFonts w:hint="eastAsia"/>
        </w:rPr>
        <w:br/>
      </w:r>
      <w:r>
        <w:rPr>
          <w:rFonts w:hint="eastAsia"/>
        </w:rPr>
        <w:t>　　　　三 磨料</w:t>
      </w:r>
      <w:r>
        <w:rPr>
          <w:rFonts w:hint="eastAsia"/>
        </w:rPr>
        <w:br/>
      </w:r>
      <w:r>
        <w:rPr>
          <w:rFonts w:hint="eastAsia"/>
        </w:rPr>
        <w:t>　　　　四 铝用炭素材料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炭素行业进出口分析</w:t>
      </w:r>
      <w:r>
        <w:rPr>
          <w:rFonts w:hint="eastAsia"/>
        </w:rPr>
        <w:br/>
      </w:r>
      <w:r>
        <w:rPr>
          <w:rFonts w:hint="eastAsia"/>
        </w:rPr>
        <w:t>　　第一节 2004-2006年石墨进口分析</w:t>
      </w:r>
      <w:r>
        <w:rPr>
          <w:rFonts w:hint="eastAsia"/>
        </w:rPr>
        <w:br/>
      </w:r>
      <w:r>
        <w:rPr>
          <w:rFonts w:hint="eastAsia"/>
        </w:rPr>
        <w:t>　　　　一 2004-2006年石墨进口分析</w:t>
      </w:r>
      <w:r>
        <w:rPr>
          <w:rFonts w:hint="eastAsia"/>
        </w:rPr>
        <w:br/>
      </w:r>
      <w:r>
        <w:rPr>
          <w:rFonts w:hint="eastAsia"/>
        </w:rPr>
        <w:t>　　　　二 2004-2006年石墨进口产品分析</w:t>
      </w:r>
      <w:r>
        <w:rPr>
          <w:rFonts w:hint="eastAsia"/>
        </w:rPr>
        <w:br/>
      </w:r>
      <w:r>
        <w:rPr>
          <w:rFonts w:hint="eastAsia"/>
        </w:rPr>
        <w:t>　　　　三 2006年石墨进口地区分析</w:t>
      </w:r>
      <w:r>
        <w:rPr>
          <w:rFonts w:hint="eastAsia"/>
        </w:rPr>
        <w:br/>
      </w:r>
      <w:r>
        <w:rPr>
          <w:rFonts w:hint="eastAsia"/>
        </w:rPr>
        <w:t>　　第二节 2004-2006年石墨出口分析</w:t>
      </w:r>
      <w:r>
        <w:rPr>
          <w:rFonts w:hint="eastAsia"/>
        </w:rPr>
        <w:br/>
      </w:r>
      <w:r>
        <w:rPr>
          <w:rFonts w:hint="eastAsia"/>
        </w:rPr>
        <w:t>　　　　一 2004-2006年石墨出口分析</w:t>
      </w:r>
      <w:r>
        <w:rPr>
          <w:rFonts w:hint="eastAsia"/>
        </w:rPr>
        <w:br/>
      </w:r>
      <w:r>
        <w:rPr>
          <w:rFonts w:hint="eastAsia"/>
        </w:rPr>
        <w:t>　　　　二 2004-2006年石墨出口产品分析</w:t>
      </w:r>
      <w:r>
        <w:rPr>
          <w:rFonts w:hint="eastAsia"/>
        </w:rPr>
        <w:br/>
      </w:r>
      <w:r>
        <w:rPr>
          <w:rFonts w:hint="eastAsia"/>
        </w:rPr>
        <w:t>　　　　三 2006年石墨出口地区分析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炭素行业企业运行分析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第二节 兰州炭素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第三节 抚顺炭素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第四节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炭素行业未来发展预测分析</w:t>
      </w:r>
      <w:r>
        <w:rPr>
          <w:rFonts w:hint="eastAsia"/>
        </w:rPr>
        <w:br/>
      </w:r>
      <w:r>
        <w:rPr>
          <w:rFonts w:hint="eastAsia"/>
        </w:rPr>
        <w:t>　　第一节 炭素行业技术分析</w:t>
      </w:r>
      <w:r>
        <w:rPr>
          <w:rFonts w:hint="eastAsia"/>
        </w:rPr>
        <w:br/>
      </w:r>
      <w:r>
        <w:rPr>
          <w:rFonts w:hint="eastAsia"/>
        </w:rPr>
        <w:t>　　　　一 产品结构调整取得显著成绩</w:t>
      </w:r>
      <w:r>
        <w:rPr>
          <w:rFonts w:hint="eastAsia"/>
        </w:rPr>
        <w:br/>
      </w:r>
      <w:r>
        <w:rPr>
          <w:rFonts w:hint="eastAsia"/>
        </w:rPr>
        <w:t>　　　　二 装备和技术水平明显提高</w:t>
      </w:r>
      <w:r>
        <w:rPr>
          <w:rFonts w:hint="eastAsia"/>
        </w:rPr>
        <w:br/>
      </w:r>
      <w:r>
        <w:rPr>
          <w:rFonts w:hint="eastAsia"/>
        </w:rPr>
        <w:t>　　第二节 2007年1-6月炭素市场运行分析</w:t>
      </w:r>
      <w:r>
        <w:rPr>
          <w:rFonts w:hint="eastAsia"/>
        </w:rPr>
        <w:br/>
      </w:r>
      <w:r>
        <w:rPr>
          <w:rFonts w:hint="eastAsia"/>
        </w:rPr>
        <w:t>　　　　一 主要产品产量增幅放缓</w:t>
      </w:r>
      <w:r>
        <w:rPr>
          <w:rFonts w:hint="eastAsia"/>
        </w:rPr>
        <w:br/>
      </w:r>
      <w:r>
        <w:rPr>
          <w:rFonts w:hint="eastAsia"/>
        </w:rPr>
        <w:t>　　　　二 产品供给结构分析</w:t>
      </w:r>
      <w:r>
        <w:rPr>
          <w:rFonts w:hint="eastAsia"/>
        </w:rPr>
        <w:br/>
      </w:r>
      <w:r>
        <w:rPr>
          <w:rFonts w:hint="eastAsia"/>
        </w:rPr>
        <w:t>　　　　三 出口市场分析</w:t>
      </w:r>
      <w:r>
        <w:rPr>
          <w:rFonts w:hint="eastAsia"/>
        </w:rPr>
        <w:br/>
      </w:r>
      <w:r>
        <w:rPr>
          <w:rFonts w:hint="eastAsia"/>
        </w:rPr>
        <w:t>　　　　四 产品价格波动分析</w:t>
      </w:r>
      <w:r>
        <w:rPr>
          <w:rFonts w:hint="eastAsia"/>
        </w:rPr>
        <w:br/>
      </w:r>
      <w:r>
        <w:rPr>
          <w:rFonts w:hint="eastAsia"/>
        </w:rPr>
        <w:t>　　第三节 中.智.林.－未来炭素工业发展预计及建议</w:t>
      </w:r>
      <w:r>
        <w:rPr>
          <w:rFonts w:hint="eastAsia"/>
        </w:rPr>
        <w:br/>
      </w:r>
      <w:r>
        <w:rPr>
          <w:rFonts w:hint="eastAsia"/>
        </w:rPr>
        <w:t>　　　　一 未来行业发展展望</w:t>
      </w:r>
      <w:r>
        <w:rPr>
          <w:rFonts w:hint="eastAsia"/>
        </w:rPr>
        <w:br/>
      </w:r>
      <w:r>
        <w:rPr>
          <w:rFonts w:hint="eastAsia"/>
        </w:rPr>
        <w:t>　　　　二 炭素工业发展建议分析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2007年1-6月各主要地区煅后石油焦价格走势图</w:t>
      </w:r>
      <w:r>
        <w:rPr>
          <w:rFonts w:hint="eastAsia"/>
        </w:rPr>
        <w:br/>
      </w:r>
      <w:r>
        <w:rPr>
          <w:rFonts w:hint="eastAsia"/>
        </w:rPr>
        <w:t>　　图表 2 2001-2007年6月超高功率石墨电极在石墨电极中所占比重图</w:t>
      </w:r>
      <w:r>
        <w:rPr>
          <w:rFonts w:hint="eastAsia"/>
        </w:rPr>
        <w:br/>
      </w:r>
      <w:r>
        <w:rPr>
          <w:rFonts w:hint="eastAsia"/>
        </w:rPr>
        <w:t>　　图表 3 铝用炭素制品2007年1-6月份出口走势图</w:t>
      </w:r>
      <w:r>
        <w:rPr>
          <w:rFonts w:hint="eastAsia"/>
        </w:rPr>
        <w:br/>
      </w:r>
      <w:r>
        <w:rPr>
          <w:rFonts w:hint="eastAsia"/>
        </w:rPr>
        <w:t>　　图表 4 2003-2005年石墨及碳素制品制造行业资产规模一览表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7 2003-2005年石墨及碳素制品制造行业销售收入变化图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9 2003-2005年石墨及碳素制品制造行业利润总额变化图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10 2003-2005年石墨及碳素制品制造行业毛利率一览表 单位：千元</w:t>
      </w:r>
      <w:r>
        <w:rPr>
          <w:rFonts w:hint="eastAsia"/>
        </w:rPr>
        <w:br/>
      </w:r>
      <w:r>
        <w:rPr>
          <w:rFonts w:hint="eastAsia"/>
        </w:rPr>
        <w:t>　　图表 11 2003-2005年石墨及碳素制品制造行业毛利率变化图 单位：千元</w:t>
      </w:r>
      <w:r>
        <w:rPr>
          <w:rFonts w:hint="eastAsia"/>
        </w:rPr>
        <w:br/>
      </w:r>
      <w:r>
        <w:rPr>
          <w:rFonts w:hint="eastAsia"/>
        </w:rPr>
        <w:t>　　图表 12 2003-2005年石墨及碳素制品制造行业利润率一览表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17 2006年中国石墨及炭素制品区域产量比例图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18 2007年1-8月中国石墨及炭素制品区域产量比例图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19 2001-2005年中国炭素制品总产量前十名企业一览表</w:t>
      </w:r>
      <w:r>
        <w:rPr>
          <w:rFonts w:hint="eastAsia"/>
        </w:rPr>
        <w:br/>
      </w:r>
      <w:r>
        <w:rPr>
          <w:rFonts w:hint="eastAsia"/>
        </w:rPr>
        <w:t>　　图表 20 2001-2005年中国主要炭素制品产量 单位：万吨</w:t>
      </w:r>
      <w:r>
        <w:rPr>
          <w:rFonts w:hint="eastAsia"/>
        </w:rPr>
        <w:br/>
      </w:r>
      <w:r>
        <w:rPr>
          <w:rFonts w:hint="eastAsia"/>
        </w:rPr>
        <w:t>　　图表 21 2001-2005年中国石墨电极产量一览表 单位：万吨</w:t>
      </w:r>
      <w:r>
        <w:rPr>
          <w:rFonts w:hint="eastAsia"/>
        </w:rPr>
        <w:br/>
      </w:r>
      <w:r>
        <w:rPr>
          <w:rFonts w:hint="eastAsia"/>
        </w:rPr>
        <w:t>　　图表 22 2001-2005年中国石墨电极产量变化趋势图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23 2001-2005年中国炭电极产量一览表 单位：万吨</w:t>
      </w:r>
      <w:r>
        <w:rPr>
          <w:rFonts w:hint="eastAsia"/>
        </w:rPr>
        <w:br/>
      </w:r>
      <w:r>
        <w:rPr>
          <w:rFonts w:hint="eastAsia"/>
        </w:rPr>
        <w:t>　　图表 24 2001-2005年中国炭电极产量变化趋势图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27 2001-2005年中国特种石墨产量一览表 单位：万吨</w:t>
      </w:r>
      <w:r>
        <w:rPr>
          <w:rFonts w:hint="eastAsia"/>
        </w:rPr>
        <w:br/>
      </w:r>
      <w:r>
        <w:rPr>
          <w:rFonts w:hint="eastAsia"/>
        </w:rPr>
        <w:t>　　图表 29 2001-2005年中国炭素纤维产量一览表 单位：万吨</w:t>
      </w:r>
      <w:r>
        <w:rPr>
          <w:rFonts w:hint="eastAsia"/>
        </w:rPr>
        <w:br/>
      </w:r>
      <w:r>
        <w:rPr>
          <w:rFonts w:hint="eastAsia"/>
        </w:rPr>
        <w:t>　　图表 30 2001-2005年中国炭素纤维产量变化趋势图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31 2001-2005年中国石墨电极国内消费及需求情况一览表</w:t>
      </w:r>
      <w:r>
        <w:rPr>
          <w:rFonts w:hint="eastAsia"/>
        </w:rPr>
        <w:br/>
      </w:r>
      <w:r>
        <w:rPr>
          <w:rFonts w:hint="eastAsia"/>
        </w:rPr>
        <w:t>　　图表 32 2003-2008年中国铝行业煤沥青需求量变化趋势图</w:t>
      </w:r>
      <w:r>
        <w:rPr>
          <w:rFonts w:hint="eastAsia"/>
        </w:rPr>
        <w:br/>
      </w:r>
      <w:r>
        <w:rPr>
          <w:rFonts w:hint="eastAsia"/>
        </w:rPr>
        <w:t>　　图表 33 2006年世界不同炼钢工艺法所生产的粗钢产量比重一览表</w:t>
      </w:r>
      <w:r>
        <w:rPr>
          <w:rFonts w:hint="eastAsia"/>
        </w:rPr>
        <w:br/>
      </w:r>
      <w:r>
        <w:rPr>
          <w:rFonts w:hint="eastAsia"/>
        </w:rPr>
        <w:t>　　图表 34 铝用炭素材料分类</w:t>
      </w:r>
      <w:r>
        <w:rPr>
          <w:rFonts w:hint="eastAsia"/>
        </w:rPr>
        <w:br/>
      </w:r>
      <w:r>
        <w:rPr>
          <w:rFonts w:hint="eastAsia"/>
        </w:rPr>
        <w:t>　　图表 37 2004-2006年中国石墨进口量变化趋势图 单位：千克，美元</w:t>
      </w:r>
      <w:r>
        <w:rPr>
          <w:rFonts w:hint="eastAsia"/>
        </w:rPr>
        <w:br/>
      </w:r>
      <w:r>
        <w:rPr>
          <w:rFonts w:hint="eastAsia"/>
        </w:rPr>
        <w:t>　　图表 39 2004-2006年中国人造石墨进口量及金额一览表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40 2004-2006年中国胶态或半胶态石墨进口量及金额一览表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41 2004-2006年中国电极用碳糊及炉衬用的类似糊进口量及金额一览表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42 2004-2006年中国其他以石墨等碳为主的糊状、板块状制品进口量及金额一览表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43 2006年中国石墨产品进口量比例图 单位：千克</w:t>
      </w:r>
      <w:r>
        <w:rPr>
          <w:rFonts w:hint="eastAsia"/>
        </w:rPr>
        <w:br/>
      </w:r>
      <w:r>
        <w:rPr>
          <w:rFonts w:hint="eastAsia"/>
        </w:rPr>
        <w:t>　　图表 44 2006年中国石墨产品进口金额比例图 单位：美元</w:t>
      </w:r>
      <w:r>
        <w:rPr>
          <w:rFonts w:hint="eastAsia"/>
        </w:rPr>
        <w:br/>
      </w:r>
      <w:r>
        <w:rPr>
          <w:rFonts w:hint="eastAsia"/>
        </w:rPr>
        <w:t>　　图表 45 2006年中国人造石墨进口来源国一览表</w:t>
      </w:r>
      <w:r>
        <w:rPr>
          <w:rFonts w:hint="eastAsia"/>
        </w:rPr>
        <w:br/>
      </w:r>
      <w:r>
        <w:rPr>
          <w:rFonts w:hint="eastAsia"/>
        </w:rPr>
        <w:t>　　图表 46 2006年中国人造石墨进口来源国比例图</w:t>
      </w:r>
      <w:r>
        <w:rPr>
          <w:rFonts w:hint="eastAsia"/>
        </w:rPr>
        <w:br/>
      </w:r>
      <w:r>
        <w:rPr>
          <w:rFonts w:hint="eastAsia"/>
        </w:rPr>
        <w:t>　　图表 47 2006年中国胶态或半胶态石墨进口来源国一览表</w:t>
      </w:r>
      <w:r>
        <w:rPr>
          <w:rFonts w:hint="eastAsia"/>
        </w:rPr>
        <w:br/>
      </w:r>
      <w:r>
        <w:rPr>
          <w:rFonts w:hint="eastAsia"/>
        </w:rPr>
        <w:t>　　图表 48 2006年中国胶态或半胶态石墨进口来源国比例图</w:t>
      </w:r>
      <w:r>
        <w:rPr>
          <w:rFonts w:hint="eastAsia"/>
        </w:rPr>
        <w:br/>
      </w:r>
      <w:r>
        <w:rPr>
          <w:rFonts w:hint="eastAsia"/>
        </w:rPr>
        <w:t>　　图表 49 2006年中国电极用碳糊及炉衬用的类似糊进口来源国一览表</w:t>
      </w:r>
      <w:r>
        <w:rPr>
          <w:rFonts w:hint="eastAsia"/>
        </w:rPr>
        <w:br/>
      </w:r>
      <w:r>
        <w:rPr>
          <w:rFonts w:hint="eastAsia"/>
        </w:rPr>
        <w:t>　　图表 70 2001-2005年全国超高功率石墨电极产量在石墨电极中所占比重 单位：万吨</w:t>
      </w:r>
      <w:r>
        <w:rPr>
          <w:rFonts w:hint="eastAsia"/>
        </w:rPr>
        <w:br/>
      </w:r>
      <w:r>
        <w:rPr>
          <w:rFonts w:hint="eastAsia"/>
        </w:rPr>
        <w:t>　　图表 71 2001-2005年中国超高功率石墨电极主要生产企业及产量一览表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6777673534850" w:history="1">
        <w:r>
          <w:rPr>
            <w:rStyle w:val="Hyperlink"/>
          </w:rPr>
          <w:t>2007-2008年中国石墨炭素行业市场调研及投资分析报告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6777673534850" w:history="1">
        <w:r>
          <w:rPr>
            <w:rStyle w:val="Hyperlink"/>
          </w:rPr>
          <w:t>https://www.20087.com/2007-10/R_2007_2008shimotansushichangdiaoyanji910BaoGao.html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7958b68b4c63" w:history="1">
      <w:r>
        <w:rPr>
          <w:rStyle w:val="Hyperlink"/>
        </w:rPr>
        <w:t>2007-2008年中国石墨炭素行业市场调研及投资分析报告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shimotansushichangdiaoyanji910BaoGao.html" TargetMode="External" Id="R9cc67776735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shimotansushichangdiaoyanji910BaoGao.html" TargetMode="External" Id="R71f27958b68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2007-10-10T02:10:00Z</dcterms:created>
  <dcterms:modified xsi:type="dcterms:W3CDTF">2007-10-10T03:10:00Z</dcterms:modified>
  <dc:subject>2007-2008年中国石墨炭素行业市场调研及投资分析报告</dc:subject>
  <dc:title>2007-2008年中国石墨炭素行业市场调研及投资分析报告</dc:title>
  <cp:keywords>2007-2008年中国石墨炭素行业市场调研及投资分析报告</cp:keywords>
  <dc:description>2007-2008年中国石墨炭素行业市场调研及投资分析报告</dc:description>
</cp:coreProperties>
</file>