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bf2407b3f4760" w:history="1">
              <w:r>
                <w:rPr>
                  <w:rStyle w:val="Hyperlink"/>
                </w:rPr>
                <w:t>2007-2008年全球及中国MDI市场调研分析报告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bf2407b3f4760" w:history="1">
              <w:r>
                <w:rPr>
                  <w:rStyle w:val="Hyperlink"/>
                </w:rPr>
                <w:t>2007-2008年全球及中国MDI市场调研分析报告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dbf2407b3f4760" w:history="1">
                <w:r>
                  <w:rPr>
                    <w:rStyle w:val="Hyperlink"/>
                  </w:rPr>
                  <w:t>https://www.20087.com/2007-10/R_2007_2008nianquanqiujizhongguoshichaBaoGao.html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　　1.报告精练，层次分明，思路清晰，数据权威及时。省去一般报告的繁琐和大量二手资料。用最准确的语言描述市场，分析竞争，研究趋势。</w:t>
      </w:r>
      <w:r>
        <w:rPr>
          <w:rFonts w:hint="eastAsia"/>
        </w:rPr>
        <w:br/>
      </w:r>
      <w:r>
        <w:rPr>
          <w:rFonts w:hint="eastAsia"/>
        </w:rPr>
        <w:t>　　　　　　2.报告深入分析了全球及全球及中国MDI市场的方方面面.重点关注以下几个方面：市场产能规模，区域格局，重点企业； 产品需求规模及应用领域，同时分析了全球贸易及全球及中国的进出口现状，重点研判了行业产业供需现状及未来投资趋势，并科学预测了未来行业的走势.</w:t>
      </w:r>
      <w:r>
        <w:rPr>
          <w:rFonts w:hint="eastAsia"/>
        </w:rPr>
        <w:br/>
      </w:r>
      <w:r>
        <w:rPr>
          <w:rFonts w:hint="eastAsia"/>
        </w:rPr>
        <w:t>　　　　　　相信报告能够为产业投资者，企业决策者提供科学参考！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聚氨酯产业链分析</w:t>
      </w:r>
      <w:r>
        <w:rPr>
          <w:rFonts w:hint="eastAsia"/>
        </w:rPr>
        <w:br/>
      </w:r>
      <w:r>
        <w:rPr>
          <w:rFonts w:hint="eastAsia"/>
        </w:rPr>
        <w:t>　　第一节 聚氨酯产业分析</w:t>
      </w:r>
      <w:r>
        <w:rPr>
          <w:rFonts w:hint="eastAsia"/>
        </w:rPr>
        <w:br/>
      </w:r>
      <w:r>
        <w:rPr>
          <w:rFonts w:hint="eastAsia"/>
        </w:rPr>
        <w:t>　　　　一 聚氨酯产业</w:t>
      </w:r>
      <w:r>
        <w:rPr>
          <w:rFonts w:hint="eastAsia"/>
        </w:rPr>
        <w:br/>
      </w:r>
      <w:r>
        <w:rPr>
          <w:rFonts w:hint="eastAsia"/>
        </w:rPr>
        <w:t>　　　　二 聚氨酯原料</w:t>
      </w:r>
      <w:r>
        <w:rPr>
          <w:rFonts w:hint="eastAsia"/>
        </w:rPr>
        <w:br/>
      </w:r>
      <w:r>
        <w:rPr>
          <w:rFonts w:hint="eastAsia"/>
        </w:rPr>
        <w:t>　　　　三 原料MDI分析</w:t>
      </w:r>
      <w:r>
        <w:rPr>
          <w:rFonts w:hint="eastAsia"/>
        </w:rPr>
        <w:br/>
      </w:r>
      <w:r>
        <w:rPr>
          <w:rFonts w:hint="eastAsia"/>
        </w:rPr>
        <w:t>　　第二节 聚氨酯制品</w:t>
      </w:r>
      <w:r>
        <w:rPr>
          <w:rFonts w:hint="eastAsia"/>
        </w:rPr>
        <w:br/>
      </w:r>
      <w:r>
        <w:rPr>
          <w:rFonts w:hint="eastAsia"/>
        </w:rPr>
        <w:t>　　　　一 聚氨酯产品性能</w:t>
      </w:r>
      <w:r>
        <w:rPr>
          <w:rFonts w:hint="eastAsia"/>
        </w:rPr>
        <w:br/>
      </w:r>
      <w:r>
        <w:rPr>
          <w:rFonts w:hint="eastAsia"/>
        </w:rPr>
        <w:t>　　　　二 聚氨酯制品分类</w:t>
      </w:r>
      <w:r>
        <w:rPr>
          <w:rFonts w:hint="eastAsia"/>
        </w:rPr>
        <w:br/>
      </w:r>
      <w:r>
        <w:rPr>
          <w:rFonts w:hint="eastAsia"/>
        </w:rPr>
        <w:t>　　　　三 聚氨酯原料地位分析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全球MDI供需分析</w:t>
      </w:r>
      <w:r>
        <w:rPr>
          <w:rFonts w:hint="eastAsia"/>
        </w:rPr>
        <w:br/>
      </w:r>
      <w:r>
        <w:rPr>
          <w:rFonts w:hint="eastAsia"/>
        </w:rPr>
        <w:t>　　第一节 2006年全球MDI供需分析</w:t>
      </w:r>
      <w:r>
        <w:rPr>
          <w:rFonts w:hint="eastAsia"/>
        </w:rPr>
        <w:br/>
      </w:r>
      <w:r>
        <w:rPr>
          <w:rFonts w:hint="eastAsia"/>
        </w:rPr>
        <w:t>　　　　一 2001-2007年全球MDI供需分析</w:t>
      </w:r>
      <w:r>
        <w:rPr>
          <w:rFonts w:hint="eastAsia"/>
        </w:rPr>
        <w:br/>
      </w:r>
      <w:r>
        <w:rPr>
          <w:rFonts w:hint="eastAsia"/>
        </w:rPr>
        <w:t>　　　　二 2006年全球MDI重点企业产能分析</w:t>
      </w:r>
      <w:r>
        <w:rPr>
          <w:rFonts w:hint="eastAsia"/>
        </w:rPr>
        <w:br/>
      </w:r>
      <w:r>
        <w:rPr>
          <w:rFonts w:hint="eastAsia"/>
        </w:rPr>
        <w:t>　　　　三 2007-2011年MDI供需预测分析</w:t>
      </w:r>
      <w:r>
        <w:rPr>
          <w:rFonts w:hint="eastAsia"/>
        </w:rPr>
        <w:br/>
      </w:r>
      <w:r>
        <w:rPr>
          <w:rFonts w:hint="eastAsia"/>
        </w:rPr>
        <w:t>　　　　四 2006年全球MDI消费领域结构分析</w:t>
      </w:r>
      <w:r>
        <w:rPr>
          <w:rFonts w:hint="eastAsia"/>
        </w:rPr>
        <w:br/>
      </w:r>
      <w:r>
        <w:rPr>
          <w:rFonts w:hint="eastAsia"/>
        </w:rPr>
        <w:t>　　第二节 2006-2008年全球重点企业产能扩张</w:t>
      </w:r>
      <w:r>
        <w:rPr>
          <w:rFonts w:hint="eastAsia"/>
        </w:rPr>
        <w:br/>
      </w:r>
      <w:r>
        <w:rPr>
          <w:rFonts w:hint="eastAsia"/>
        </w:rPr>
        <w:t>　　　　一、陶氏公司</w:t>
      </w:r>
      <w:r>
        <w:rPr>
          <w:rFonts w:hint="eastAsia"/>
        </w:rPr>
        <w:br/>
      </w:r>
      <w:r>
        <w:rPr>
          <w:rFonts w:hint="eastAsia"/>
        </w:rPr>
        <w:t>　　　　二、德国拜耳材料科学公司</w:t>
      </w:r>
      <w:r>
        <w:rPr>
          <w:rFonts w:hint="eastAsia"/>
        </w:rPr>
        <w:br/>
      </w:r>
      <w:r>
        <w:rPr>
          <w:rFonts w:hint="eastAsia"/>
        </w:rPr>
        <w:t>　　　　三、德国巴斯夫公司</w:t>
      </w:r>
      <w:r>
        <w:rPr>
          <w:rFonts w:hint="eastAsia"/>
        </w:rPr>
        <w:br/>
      </w:r>
      <w:r>
        <w:rPr>
          <w:rFonts w:hint="eastAsia"/>
        </w:rPr>
        <w:t>　　　　四、中国山东烟台万华公司</w:t>
      </w:r>
      <w:r>
        <w:rPr>
          <w:rFonts w:hint="eastAsia"/>
        </w:rPr>
        <w:br/>
      </w:r>
      <w:r>
        <w:rPr>
          <w:rFonts w:hint="eastAsia"/>
        </w:rPr>
        <w:t>　　　　五、日本东曹公司</w:t>
      </w:r>
      <w:r>
        <w:rPr>
          <w:rFonts w:hint="eastAsia"/>
        </w:rPr>
        <w:br/>
      </w:r>
      <w:r>
        <w:rPr>
          <w:rFonts w:hint="eastAsia"/>
        </w:rPr>
        <w:t>　　　　六、亨斯迈化学公司</w:t>
      </w:r>
      <w:r>
        <w:rPr>
          <w:rFonts w:hint="eastAsia"/>
        </w:rPr>
        <w:br/>
      </w:r>
      <w:r>
        <w:rPr>
          <w:rFonts w:hint="eastAsia"/>
        </w:rPr>
        <w:t>　　第三节 MDI生产技术新进展分析</w:t>
      </w:r>
      <w:r>
        <w:rPr>
          <w:rFonts w:hint="eastAsia"/>
        </w:rPr>
        <w:br/>
      </w:r>
      <w:r>
        <w:rPr>
          <w:rFonts w:hint="eastAsia"/>
        </w:rPr>
        <w:t>　　　　一 日本旭化成公司</w:t>
      </w:r>
      <w:r>
        <w:rPr>
          <w:rFonts w:hint="eastAsia"/>
        </w:rPr>
        <w:br/>
      </w:r>
      <w:r>
        <w:rPr>
          <w:rFonts w:hint="eastAsia"/>
        </w:rPr>
        <w:t>　　　　二 美国孟山都</w:t>
      </w:r>
      <w:r>
        <w:rPr>
          <w:rFonts w:hint="eastAsia"/>
        </w:rPr>
        <w:br/>
      </w:r>
      <w:r>
        <w:rPr>
          <w:rFonts w:hint="eastAsia"/>
        </w:rPr>
        <w:t>　　　　三 美国Arco公司</w:t>
      </w:r>
      <w:r>
        <w:rPr>
          <w:rFonts w:hint="eastAsia"/>
        </w:rPr>
        <w:br/>
      </w:r>
      <w:r>
        <w:rPr>
          <w:rFonts w:hint="eastAsia"/>
        </w:rPr>
        <w:t>　　　　四 日本Kokan公司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中国MDI供需分析</w:t>
      </w:r>
      <w:r>
        <w:rPr>
          <w:rFonts w:hint="eastAsia"/>
        </w:rPr>
        <w:br/>
      </w:r>
      <w:r>
        <w:rPr>
          <w:rFonts w:hint="eastAsia"/>
        </w:rPr>
        <w:t>　　第一节 中国MDI供给分析</w:t>
      </w:r>
      <w:r>
        <w:rPr>
          <w:rFonts w:hint="eastAsia"/>
        </w:rPr>
        <w:br/>
      </w:r>
      <w:r>
        <w:rPr>
          <w:rFonts w:hint="eastAsia"/>
        </w:rPr>
        <w:t>　　　　一 2006年中国MDI产能分析</w:t>
      </w:r>
      <w:r>
        <w:rPr>
          <w:rFonts w:hint="eastAsia"/>
        </w:rPr>
        <w:br/>
      </w:r>
      <w:r>
        <w:rPr>
          <w:rFonts w:hint="eastAsia"/>
        </w:rPr>
        <w:t>　　　　二 2007-2011年MDI产能预测</w:t>
      </w:r>
      <w:r>
        <w:rPr>
          <w:rFonts w:hint="eastAsia"/>
        </w:rPr>
        <w:br/>
      </w:r>
      <w:r>
        <w:rPr>
          <w:rFonts w:hint="eastAsia"/>
        </w:rPr>
        <w:t>　　第二节 国内MDI消费分析</w:t>
      </w:r>
      <w:r>
        <w:rPr>
          <w:rFonts w:hint="eastAsia"/>
        </w:rPr>
        <w:br/>
      </w:r>
      <w:r>
        <w:rPr>
          <w:rFonts w:hint="eastAsia"/>
        </w:rPr>
        <w:t>　　　　一 国内人均MDI消费量</w:t>
      </w:r>
      <w:r>
        <w:rPr>
          <w:rFonts w:hint="eastAsia"/>
        </w:rPr>
        <w:br/>
      </w:r>
      <w:r>
        <w:rPr>
          <w:rFonts w:hint="eastAsia"/>
        </w:rPr>
        <w:t>　　　　二 2006年MDI消费量分析</w:t>
      </w:r>
      <w:r>
        <w:rPr>
          <w:rFonts w:hint="eastAsia"/>
        </w:rPr>
        <w:br/>
      </w:r>
      <w:r>
        <w:rPr>
          <w:rFonts w:hint="eastAsia"/>
        </w:rPr>
        <w:t>　　　　三 2006年消费供应商分析</w:t>
      </w:r>
      <w:r>
        <w:rPr>
          <w:rFonts w:hint="eastAsia"/>
        </w:rPr>
        <w:br/>
      </w:r>
      <w:r>
        <w:rPr>
          <w:rFonts w:hint="eastAsia"/>
        </w:rPr>
        <w:t>　　第三节 MDI需求影响因素</w:t>
      </w:r>
      <w:r>
        <w:rPr>
          <w:rFonts w:hint="eastAsia"/>
        </w:rPr>
        <w:br/>
      </w:r>
      <w:r>
        <w:rPr>
          <w:rFonts w:hint="eastAsia"/>
        </w:rPr>
        <w:t>　　第四节 MDI下游重点企业分析</w:t>
      </w:r>
      <w:r>
        <w:rPr>
          <w:rFonts w:hint="eastAsia"/>
        </w:rPr>
        <w:br/>
      </w:r>
      <w:r>
        <w:rPr>
          <w:rFonts w:hint="eastAsia"/>
        </w:rPr>
        <w:t>　　　　一 纯MDI消费企业分析</w:t>
      </w:r>
      <w:r>
        <w:rPr>
          <w:rFonts w:hint="eastAsia"/>
        </w:rPr>
        <w:br/>
      </w:r>
      <w:r>
        <w:rPr>
          <w:rFonts w:hint="eastAsia"/>
        </w:rPr>
        <w:t>　　　　二 聚合MDI消费企业分析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2006年中国MDI进出口分析</w:t>
      </w:r>
      <w:r>
        <w:rPr>
          <w:rFonts w:hint="eastAsia"/>
        </w:rPr>
        <w:br/>
      </w:r>
      <w:r>
        <w:rPr>
          <w:rFonts w:hint="eastAsia"/>
        </w:rPr>
        <w:t>　　第一节 2006年MDI进口市场分析</w:t>
      </w:r>
      <w:r>
        <w:rPr>
          <w:rFonts w:hint="eastAsia"/>
        </w:rPr>
        <w:br/>
      </w:r>
      <w:r>
        <w:rPr>
          <w:rFonts w:hint="eastAsia"/>
        </w:rPr>
        <w:t>　　　　一 2006年纯MDI进口规模分析</w:t>
      </w:r>
      <w:r>
        <w:rPr>
          <w:rFonts w:hint="eastAsia"/>
        </w:rPr>
        <w:br/>
      </w:r>
      <w:r>
        <w:rPr>
          <w:rFonts w:hint="eastAsia"/>
        </w:rPr>
        <w:t>　　　　二 2006年纯MDI进口来源国分析</w:t>
      </w:r>
      <w:r>
        <w:rPr>
          <w:rFonts w:hint="eastAsia"/>
        </w:rPr>
        <w:br/>
      </w:r>
      <w:r>
        <w:rPr>
          <w:rFonts w:hint="eastAsia"/>
        </w:rPr>
        <w:t>　　　　三 2006年纯MDI进口地区分析</w:t>
      </w:r>
      <w:r>
        <w:rPr>
          <w:rFonts w:hint="eastAsia"/>
        </w:rPr>
        <w:br/>
      </w:r>
      <w:r>
        <w:rPr>
          <w:rFonts w:hint="eastAsia"/>
        </w:rPr>
        <w:t>　　　　四 2006年聚合MDI进口规模分析</w:t>
      </w:r>
      <w:r>
        <w:rPr>
          <w:rFonts w:hint="eastAsia"/>
        </w:rPr>
        <w:br/>
      </w:r>
      <w:r>
        <w:rPr>
          <w:rFonts w:hint="eastAsia"/>
        </w:rPr>
        <w:t>　　　　五 2006年聚合MDI进口来源国分析</w:t>
      </w:r>
      <w:r>
        <w:rPr>
          <w:rFonts w:hint="eastAsia"/>
        </w:rPr>
        <w:br/>
      </w:r>
      <w:r>
        <w:rPr>
          <w:rFonts w:hint="eastAsia"/>
        </w:rPr>
        <w:t>　　　　六 2006年聚合MDI进口地区分析</w:t>
      </w:r>
      <w:r>
        <w:rPr>
          <w:rFonts w:hint="eastAsia"/>
        </w:rPr>
        <w:br/>
      </w:r>
      <w:r>
        <w:rPr>
          <w:rFonts w:hint="eastAsia"/>
        </w:rPr>
        <w:t>　　第二节 2006年MDI出口市场分析</w:t>
      </w:r>
      <w:r>
        <w:rPr>
          <w:rFonts w:hint="eastAsia"/>
        </w:rPr>
        <w:br/>
      </w:r>
      <w:r>
        <w:rPr>
          <w:rFonts w:hint="eastAsia"/>
        </w:rPr>
        <w:t>　　　　一 2006年出口MDI规模分析</w:t>
      </w:r>
      <w:r>
        <w:rPr>
          <w:rFonts w:hint="eastAsia"/>
        </w:rPr>
        <w:br/>
      </w:r>
      <w:r>
        <w:rPr>
          <w:rFonts w:hint="eastAsia"/>
        </w:rPr>
        <w:t>　　　　二 纯MDI出口企业分析</w:t>
      </w:r>
      <w:r>
        <w:rPr>
          <w:rFonts w:hint="eastAsia"/>
        </w:rPr>
        <w:br/>
      </w:r>
      <w:r>
        <w:rPr>
          <w:rFonts w:hint="eastAsia"/>
        </w:rPr>
        <w:t>　　　　三 聚合MDI 出口企业分析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2006-2007年MDI市场运行分析</w:t>
      </w:r>
      <w:r>
        <w:rPr>
          <w:rFonts w:hint="eastAsia"/>
        </w:rPr>
        <w:br/>
      </w:r>
      <w:r>
        <w:rPr>
          <w:rFonts w:hint="eastAsia"/>
        </w:rPr>
        <w:t>　　第一节 MDI行业竞争分析</w:t>
      </w:r>
      <w:r>
        <w:rPr>
          <w:rFonts w:hint="eastAsia"/>
        </w:rPr>
        <w:br/>
      </w:r>
      <w:r>
        <w:rPr>
          <w:rFonts w:hint="eastAsia"/>
        </w:rPr>
        <w:t>　　　　一 MDI供应商竞争分析</w:t>
      </w:r>
      <w:r>
        <w:rPr>
          <w:rFonts w:hint="eastAsia"/>
        </w:rPr>
        <w:br/>
      </w:r>
      <w:r>
        <w:rPr>
          <w:rFonts w:hint="eastAsia"/>
        </w:rPr>
        <w:t>　　　　二 未来的市场竞争力因素</w:t>
      </w:r>
      <w:r>
        <w:rPr>
          <w:rFonts w:hint="eastAsia"/>
        </w:rPr>
        <w:br/>
      </w:r>
      <w:r>
        <w:rPr>
          <w:rFonts w:hint="eastAsia"/>
        </w:rPr>
        <w:t>　　第二节 MDI市场价格分析</w:t>
      </w:r>
      <w:r>
        <w:rPr>
          <w:rFonts w:hint="eastAsia"/>
        </w:rPr>
        <w:br/>
      </w:r>
      <w:r>
        <w:rPr>
          <w:rFonts w:hint="eastAsia"/>
        </w:rPr>
        <w:t>　　　　一 2006-2007年年MDI价格月度分析</w:t>
      </w:r>
      <w:r>
        <w:rPr>
          <w:rFonts w:hint="eastAsia"/>
        </w:rPr>
        <w:br/>
      </w:r>
      <w:r>
        <w:rPr>
          <w:rFonts w:hint="eastAsia"/>
        </w:rPr>
        <w:t>　　　　二 2006年纯MDI市场价格分析</w:t>
      </w:r>
      <w:r>
        <w:rPr>
          <w:rFonts w:hint="eastAsia"/>
        </w:rPr>
        <w:br/>
      </w:r>
      <w:r>
        <w:rPr>
          <w:rFonts w:hint="eastAsia"/>
        </w:rPr>
        <w:t>　　　　三 2006年聚合MDI市场价格分析</w:t>
      </w:r>
      <w:r>
        <w:rPr>
          <w:rFonts w:hint="eastAsia"/>
        </w:rPr>
        <w:br/>
      </w:r>
      <w:r>
        <w:rPr>
          <w:rFonts w:hint="eastAsia"/>
        </w:rPr>
        <w:t>　　第三节 MDI重点企业分析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2004-2007年企业运行分析</w:t>
      </w:r>
      <w:r>
        <w:rPr>
          <w:rFonts w:hint="eastAsia"/>
        </w:rPr>
        <w:br/>
      </w:r>
      <w:r>
        <w:rPr>
          <w:rFonts w:hint="eastAsia"/>
        </w:rPr>
        <w:t>　　　　三 2006-2007年业务结构分析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未来行业预测及投资分析</w:t>
      </w:r>
      <w:r>
        <w:rPr>
          <w:rFonts w:hint="eastAsia"/>
        </w:rPr>
        <w:br/>
      </w:r>
      <w:r>
        <w:rPr>
          <w:rFonts w:hint="eastAsia"/>
        </w:rPr>
        <w:t>　　第一节 2007年MDI 市场供需分析</w:t>
      </w:r>
      <w:r>
        <w:rPr>
          <w:rFonts w:hint="eastAsia"/>
        </w:rPr>
        <w:br/>
      </w:r>
      <w:r>
        <w:rPr>
          <w:rFonts w:hint="eastAsia"/>
        </w:rPr>
        <w:t>　　　　一 国产产量约34万t</w:t>
      </w:r>
      <w:r>
        <w:rPr>
          <w:rFonts w:hint="eastAsia"/>
        </w:rPr>
        <w:br/>
      </w:r>
      <w:r>
        <w:rPr>
          <w:rFonts w:hint="eastAsia"/>
        </w:rPr>
        <w:t>　　　　二 .消费增长超过15%</w:t>
      </w:r>
      <w:r>
        <w:rPr>
          <w:rFonts w:hint="eastAsia"/>
        </w:rPr>
        <w:br/>
      </w:r>
      <w:r>
        <w:rPr>
          <w:rFonts w:hint="eastAsia"/>
        </w:rPr>
        <w:t>　　　　三 .供应格局基本稳定</w:t>
      </w:r>
      <w:r>
        <w:rPr>
          <w:rFonts w:hint="eastAsia"/>
        </w:rPr>
        <w:br/>
      </w:r>
      <w:r>
        <w:rPr>
          <w:rFonts w:hint="eastAsia"/>
        </w:rPr>
        <w:t>　　　　四 .市场缺口稍有放大</w:t>
      </w:r>
      <w:r>
        <w:rPr>
          <w:rFonts w:hint="eastAsia"/>
        </w:rPr>
        <w:br/>
      </w:r>
      <w:r>
        <w:rPr>
          <w:rFonts w:hint="eastAsia"/>
        </w:rPr>
        <w:t>　　第二节 MDI上下游竞争环境分析</w:t>
      </w:r>
      <w:r>
        <w:rPr>
          <w:rFonts w:hint="eastAsia"/>
        </w:rPr>
        <w:br/>
      </w:r>
      <w:r>
        <w:rPr>
          <w:rFonts w:hint="eastAsia"/>
        </w:rPr>
        <w:t>　　　　一、买方讨价还价的能力分析</w:t>
      </w:r>
      <w:r>
        <w:rPr>
          <w:rFonts w:hint="eastAsia"/>
        </w:rPr>
        <w:br/>
      </w:r>
      <w:r>
        <w:rPr>
          <w:rFonts w:hint="eastAsia"/>
        </w:rPr>
        <w:t>　　　　二、供应商讨价还价的能力</w:t>
      </w:r>
      <w:r>
        <w:rPr>
          <w:rFonts w:hint="eastAsia"/>
        </w:rPr>
        <w:br/>
      </w:r>
      <w:r>
        <w:rPr>
          <w:rFonts w:hint="eastAsia"/>
        </w:rPr>
        <w:t>　　　　三、现有竞争者之间的竞争</w:t>
      </w:r>
      <w:r>
        <w:rPr>
          <w:rFonts w:hint="eastAsia"/>
        </w:rPr>
        <w:br/>
      </w:r>
      <w:r>
        <w:rPr>
          <w:rFonts w:hint="eastAsia"/>
        </w:rPr>
        <w:t>　　　　四、潜在的行业新进入者</w:t>
      </w:r>
      <w:r>
        <w:rPr>
          <w:rFonts w:hint="eastAsia"/>
        </w:rPr>
        <w:br/>
      </w:r>
      <w:r>
        <w:rPr>
          <w:rFonts w:hint="eastAsia"/>
        </w:rPr>
        <w:t>　　　　五、替代品的竞争</w:t>
      </w:r>
      <w:r>
        <w:rPr>
          <w:rFonts w:hint="eastAsia"/>
        </w:rPr>
        <w:br/>
      </w:r>
      <w:r>
        <w:rPr>
          <w:rFonts w:hint="eastAsia"/>
        </w:rPr>
        <w:t>　　第三节 中-智-林-MDI行业面临风险分析</w:t>
      </w:r>
      <w:r>
        <w:rPr>
          <w:rFonts w:hint="eastAsia"/>
        </w:rPr>
        <w:br/>
      </w:r>
      <w:r>
        <w:rPr>
          <w:rFonts w:hint="eastAsia"/>
        </w:rPr>
        <w:t>　　　　一 行业不利因素分析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图表 1 聚氨酯子行业及相关上市公司</w:t>
      </w:r>
      <w:r>
        <w:rPr>
          <w:rFonts w:hint="eastAsia"/>
        </w:rPr>
        <w:br/>
      </w:r>
      <w:r>
        <w:rPr>
          <w:rFonts w:hint="eastAsia"/>
        </w:rPr>
        <w:t>　　图表 2 聚氨酯特优性能一览表</w:t>
      </w:r>
      <w:r>
        <w:rPr>
          <w:rFonts w:hint="eastAsia"/>
        </w:rPr>
        <w:br/>
      </w:r>
      <w:r>
        <w:rPr>
          <w:rFonts w:hint="eastAsia"/>
        </w:rPr>
        <w:t>　　图表 3 2001～2007年全球MDI产能及需求统计 万t/a</w:t>
      </w:r>
      <w:r>
        <w:rPr>
          <w:rFonts w:hint="eastAsia"/>
        </w:rPr>
        <w:br/>
      </w:r>
      <w:r>
        <w:rPr>
          <w:rFonts w:hint="eastAsia"/>
        </w:rPr>
        <w:t>　　图表 4 2001～2007年亚洲MDI产能及需求统计 万t/a</w:t>
      </w:r>
      <w:r>
        <w:rPr>
          <w:rFonts w:hint="eastAsia"/>
        </w:rPr>
        <w:br/>
      </w:r>
      <w:r>
        <w:rPr>
          <w:rFonts w:hint="eastAsia"/>
        </w:rPr>
        <w:t>　　图表 6 2006年我国MDI装置产量及产能一览表 单位： 万t 万t·a-1 时间/月 率/%</w:t>
      </w:r>
      <w:r>
        <w:rPr>
          <w:rFonts w:hint="eastAsia"/>
        </w:rPr>
        <w:br/>
      </w:r>
      <w:r>
        <w:rPr>
          <w:rFonts w:hint="eastAsia"/>
        </w:rPr>
        <w:t>　　图表 7 2007-2011年国内MDI产能预测</w:t>
      </w:r>
      <w:r>
        <w:rPr>
          <w:rFonts w:hint="eastAsia"/>
        </w:rPr>
        <w:br/>
      </w:r>
      <w:r>
        <w:rPr>
          <w:rFonts w:hint="eastAsia"/>
        </w:rPr>
        <w:t>　　图表 8 2005年我国MDI市场主要供应商产品流向一览表 万t</w:t>
      </w:r>
      <w:r>
        <w:rPr>
          <w:rFonts w:hint="eastAsia"/>
        </w:rPr>
        <w:br/>
      </w:r>
      <w:r>
        <w:rPr>
          <w:rFonts w:hint="eastAsia"/>
        </w:rPr>
        <w:t>　　图表 9 2004年中国纯MDI下游用户排名一览表</w:t>
      </w:r>
      <w:r>
        <w:rPr>
          <w:rFonts w:hint="eastAsia"/>
        </w:rPr>
        <w:br/>
      </w:r>
      <w:r>
        <w:rPr>
          <w:rFonts w:hint="eastAsia"/>
        </w:rPr>
        <w:t>　　图表 10 2004年我国纯MDI贸易商排名一览表</w:t>
      </w:r>
      <w:r>
        <w:rPr>
          <w:rFonts w:hint="eastAsia"/>
        </w:rPr>
        <w:br/>
      </w:r>
      <w:r>
        <w:rPr>
          <w:rFonts w:hint="eastAsia"/>
        </w:rPr>
        <w:t>　　图表 11 2004年我国聚合MDI下游用户排名一览表</w:t>
      </w:r>
      <w:r>
        <w:rPr>
          <w:rFonts w:hint="eastAsia"/>
        </w:rPr>
        <w:br/>
      </w:r>
      <w:r>
        <w:rPr>
          <w:rFonts w:hint="eastAsia"/>
        </w:rPr>
        <w:t>　　图表 12 2004年我国聚合MDI贸易商排名一览表</w:t>
      </w:r>
      <w:r>
        <w:rPr>
          <w:rFonts w:hint="eastAsia"/>
        </w:rPr>
        <w:br/>
      </w:r>
      <w:r>
        <w:rPr>
          <w:rFonts w:hint="eastAsia"/>
        </w:rPr>
        <w:t>　　图表 13 2006年全球主要国家和地区MDI产能统计 万t/a</w:t>
      </w:r>
      <w:r>
        <w:rPr>
          <w:rFonts w:hint="eastAsia"/>
        </w:rPr>
        <w:br/>
      </w:r>
      <w:r>
        <w:rPr>
          <w:rFonts w:hint="eastAsia"/>
        </w:rPr>
        <w:t>　　图表 14 2006年我国纯MDI进口统计 t</w:t>
      </w:r>
      <w:r>
        <w:rPr>
          <w:rFonts w:hint="eastAsia"/>
        </w:rPr>
        <w:br/>
      </w:r>
      <w:r>
        <w:rPr>
          <w:rFonts w:hint="eastAsia"/>
        </w:rPr>
        <w:t>　　图表 16 2006年我国聚合MDI各来源国及主要出口商 t</w:t>
      </w:r>
      <w:r>
        <w:rPr>
          <w:rFonts w:hint="eastAsia"/>
        </w:rPr>
        <w:br/>
      </w:r>
      <w:r>
        <w:rPr>
          <w:rFonts w:hint="eastAsia"/>
        </w:rPr>
        <w:t>　　图表 17 2006年我国聚合MDI进口货源流向 t</w:t>
      </w:r>
      <w:r>
        <w:rPr>
          <w:rFonts w:hint="eastAsia"/>
        </w:rPr>
        <w:br/>
      </w:r>
      <w:r>
        <w:rPr>
          <w:rFonts w:hint="eastAsia"/>
        </w:rPr>
        <w:t>　　图表 18 2006年我国纯MDI出口目的国分布 t</w:t>
      </w:r>
      <w:r>
        <w:rPr>
          <w:rFonts w:hint="eastAsia"/>
        </w:rPr>
        <w:br/>
      </w:r>
      <w:r>
        <w:rPr>
          <w:rFonts w:hint="eastAsia"/>
        </w:rPr>
        <w:t>　　图表 19 2006年我国聚合MDI出口统计 t</w:t>
      </w:r>
      <w:r>
        <w:rPr>
          <w:rFonts w:hint="eastAsia"/>
        </w:rPr>
        <w:br/>
      </w:r>
      <w:r>
        <w:rPr>
          <w:rFonts w:hint="eastAsia"/>
        </w:rPr>
        <w:t>　　图表 20 2004-2007年烟台万华企业运行情况一览表</w:t>
      </w:r>
      <w:r>
        <w:rPr>
          <w:rFonts w:hint="eastAsia"/>
        </w:rPr>
        <w:br/>
      </w:r>
      <w:r>
        <w:rPr>
          <w:rFonts w:hint="eastAsia"/>
        </w:rPr>
        <w:t>　　图表 21 2007年1-6月烟台万华主营业务结构一览表</w:t>
      </w:r>
      <w:r>
        <w:rPr>
          <w:rFonts w:hint="eastAsia"/>
        </w:rPr>
        <w:br/>
      </w:r>
      <w:r>
        <w:rPr>
          <w:rFonts w:hint="eastAsia"/>
        </w:rPr>
        <w:t>　　图表 22 2006年烟台万华主营业务结构一览表</w:t>
      </w:r>
      <w:r>
        <w:rPr>
          <w:rFonts w:hint="eastAsia"/>
        </w:rPr>
        <w:br/>
      </w:r>
      <w:r>
        <w:rPr>
          <w:rFonts w:hint="eastAsia"/>
        </w:rPr>
        <w:t>　　图表 23 烟台万华主要产品毛利率变化图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bf2407b3f4760" w:history="1">
        <w:r>
          <w:rPr>
            <w:rStyle w:val="Hyperlink"/>
          </w:rPr>
          <w:t>2007-2008年全球及中国MDI市场调研分析报告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dbf2407b3f4760" w:history="1">
        <w:r>
          <w:rPr>
            <w:rStyle w:val="Hyperlink"/>
          </w:rPr>
          <w:t>https://www.20087.com/2007-10/R_2007_2008nianquanqiujizhongguoshichaBaoGao.html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dd81800c74267" w:history="1">
      <w:r>
        <w:rPr>
          <w:rStyle w:val="Hyperlink"/>
        </w:rPr>
        <w:t>2007-2008年全球及中国MDI市场调研分析报告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nianquanqiujizhongguoshichaBaoGao.html" TargetMode="External" Id="Rf2dbf2407b3f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nianquanqiujizhongguoshichaBaoGao.html" TargetMode="External" Id="Rf87dd81800c7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2007-10-10T00:26:00Z</dcterms:created>
  <dcterms:modified xsi:type="dcterms:W3CDTF">2007-10-10T01:26:00Z</dcterms:modified>
  <dc:subject>2007-2008年全球及中国MDI市场调研分析报告</dc:subject>
  <dc:title>2007-2008年全球及中国MDI市场调研分析报告</dc:title>
  <cp:keywords>2007-2008年全球及中国MDI市场调研分析报告</cp:keywords>
  <dc:description>2007-2008年全球及中国MDI市场调研分析报告</dc:description>
</cp:coreProperties>
</file>