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c29ab4db745a0" w:history="1">
              <w:r>
                <w:rPr>
                  <w:rStyle w:val="Hyperlink"/>
                </w:rPr>
                <w:t>2007-2008年辽宁省旅游市场发展研究报告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c29ab4db745a0" w:history="1">
              <w:r>
                <w:rPr>
                  <w:rStyle w:val="Hyperlink"/>
                </w:rPr>
                <w:t>2007-2008年辽宁省旅游市场发展研究报告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c29ab4db745a0" w:history="1">
                <w:r>
                  <w:rPr>
                    <w:rStyle w:val="Hyperlink"/>
                  </w:rPr>
                  <w:t>https://www.20087.com/2007-10/R_2007_2008nianliaoningshenglvyoushichBaoGao.html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ec29ab4db745a0" w:history="1">
        <w:r>
          <w:rPr>
            <w:rStyle w:val="Hyperlink"/>
          </w:rPr>
          <w:t>2007-2008年辽宁省旅游市场发展研究报告</w:t>
        </w:r>
      </w:hyperlink>
      <w:r>
        <w:rPr>
          <w:rFonts w:hint="eastAsia"/>
        </w:rPr>
        <w:t>》形式动态研究报告（现成报告内容+客户指定内容+现时内容）</w:t>
      </w:r>
      <w:r>
        <w:rPr>
          <w:rFonts w:hint="eastAsia"/>
        </w:rPr>
        <w:br/>
      </w:r>
      <w:r>
        <w:rPr>
          <w:rFonts w:hint="eastAsia"/>
        </w:rPr>
        <w:t>　　《</w:t>
      </w:r>
      <w:hyperlink r:id="R11ec29ab4db745a0" w:history="1">
        <w:r>
          <w:rPr>
            <w:rStyle w:val="Hyperlink"/>
          </w:rPr>
          <w:t>2007-2008年辽宁省旅游市场发展研究报告</w:t>
        </w:r>
      </w:hyperlink>
      <w:r>
        <w:rPr>
          <w:rFonts w:hint="eastAsia"/>
        </w:rPr>
        <w:t>》作者市场及市场营销研究课题组</w:t>
      </w:r>
      <w:r>
        <w:rPr>
          <w:rFonts w:hint="eastAsia"/>
        </w:rPr>
        <w:br/>
      </w:r>
      <w:r>
        <w:rPr>
          <w:rFonts w:hint="eastAsia"/>
        </w:rPr>
        <w:t>　　《</w:t>
      </w:r>
      <w:hyperlink r:id="R11ec29ab4db745a0" w:history="1">
        <w:r>
          <w:rPr>
            <w:rStyle w:val="Hyperlink"/>
          </w:rPr>
          <w:t>2007-2008年辽宁省旅游市场发展研究报告</w:t>
        </w:r>
      </w:hyperlink>
      <w:r>
        <w:rPr>
          <w:rFonts w:hint="eastAsia"/>
        </w:rPr>
        <w:t>》优势根据客户要求增加指定内容</w:t>
      </w:r>
      <w:r>
        <w:rPr>
          <w:rFonts w:hint="eastAsia"/>
        </w:rPr>
        <w:br/>
      </w:r>
      <w:r>
        <w:rPr>
          <w:rFonts w:hint="eastAsia"/>
        </w:rPr>
        <w:t>　　《</w:t>
      </w:r>
      <w:hyperlink r:id="R11ec29ab4db745a0" w:history="1">
        <w:r>
          <w:rPr>
            <w:rStyle w:val="Hyperlink"/>
          </w:rPr>
          <w:t>2007-2008年辽宁省旅游市场发展研究报告</w:t>
        </w:r>
      </w:hyperlink>
      <w:r>
        <w:rPr>
          <w:rFonts w:hint="eastAsia"/>
        </w:rPr>
        <w:t>》提示</w:t>
      </w:r>
      <w:r>
        <w:rPr>
          <w:rFonts w:hint="eastAsia"/>
        </w:rPr>
        <w:br/>
      </w:r>
      <w:r>
        <w:rPr>
          <w:rFonts w:hint="eastAsia"/>
        </w:rPr>
        <w:t>　　由于旅游业具有投资少，见效快，高利润的特点，尤其是对经济发展的直接和间接的促进作用，因此受到各个国家的重视。经过多年的发展，我国的旅游业逐渐成熟，正处于稳步增长阶段。本篇报告是以辽宁省旅游市场为研究对象进行分析研究，首先探究国内外旅游市场的研究进展，论述了旅游市场的研究背景，分别归纳了它们的研究理论和研究特点；其次阐述了旅游市场的概念、特点和分类；然后分析了辽宁省旅游发展的优势、劣势、机遇和威胁；着重分析和阐述了辽宁省入境旅游市场和国内旅游市场的现状，辽宁省两大旅游市场势头正劲，具有发展潜力。根据多年搜集的数据运用数学方法预测了辽宁省旅游市场的发展趋势；最后根据以上的分析针对辽宁省旅游市场提出了开发模式、开发内容和营销策略，根据旅游市场的发展趋势，主要开发温泉旅游、假日旅游、网络旅游、生命教育旅游、工业旅游、生态农业旅游和会展旅游七大旅游市场；并且要转变营销观念，积极开展绿色营销、网络营销、文化营销，使旅游业健康、快速、可持续地发展。</w:t>
      </w:r>
      <w:r>
        <w:rPr>
          <w:rFonts w:hint="eastAsia"/>
        </w:rPr>
        <w:br/>
      </w:r>
      <w:r>
        <w:rPr>
          <w:rFonts w:hint="eastAsia"/>
        </w:rPr>
        <w:t>　　《</w:t>
      </w:r>
      <w:hyperlink r:id="R11ec29ab4db745a0" w:history="1">
        <w:r>
          <w:rPr>
            <w:rStyle w:val="Hyperlink"/>
          </w:rPr>
          <w:t>2007-2008年辽宁省旅游市场发展研究报告</w:t>
        </w:r>
      </w:hyperlink>
      <w:r>
        <w:rPr>
          <w:rFonts w:hint="eastAsia"/>
        </w:rPr>
        <w:t>》核心</w:t>
      </w:r>
      <w:r>
        <w:rPr>
          <w:rFonts w:hint="eastAsia"/>
        </w:rPr>
        <w:br/>
      </w:r>
      <w:r>
        <w:rPr>
          <w:rFonts w:hint="eastAsia"/>
        </w:rPr>
        <w:t>　　★报告目的</w:t>
      </w:r>
      <w:r>
        <w:rPr>
          <w:rFonts w:hint="eastAsia"/>
        </w:rPr>
        <w:br/>
      </w:r>
      <w:r>
        <w:rPr>
          <w:rFonts w:hint="eastAsia"/>
        </w:rPr>
        <w:t>　　★外部环境</w:t>
      </w:r>
      <w:r>
        <w:rPr>
          <w:rFonts w:hint="eastAsia"/>
        </w:rPr>
        <w:br/>
      </w:r>
      <w:r>
        <w:rPr>
          <w:rFonts w:hint="eastAsia"/>
        </w:rPr>
        <w:t>　　★外部环境</w:t>
      </w:r>
      <w:r>
        <w:rPr>
          <w:rFonts w:hint="eastAsia"/>
        </w:rPr>
        <w:br/>
      </w:r>
      <w:r>
        <w:rPr>
          <w:rFonts w:hint="eastAsia"/>
        </w:rPr>
        <w:t>　　★营销整合</w:t>
      </w:r>
      <w:r>
        <w:rPr>
          <w:rFonts w:hint="eastAsia"/>
        </w:rPr>
        <w:br/>
      </w:r>
      <w:r>
        <w:rPr>
          <w:rFonts w:hint="eastAsia"/>
        </w:rPr>
        <w:t>　　★机制建立</w:t>
      </w:r>
      <w:r>
        <w:rPr>
          <w:rFonts w:hint="eastAsia"/>
        </w:rPr>
        <w:br/>
      </w:r>
      <w:r>
        <w:rPr>
          <w:rFonts w:hint="eastAsia"/>
        </w:rPr>
        <w:br/>
      </w:r>
      <w:r>
        <w:rPr>
          <w:rFonts w:hint="eastAsia"/>
        </w:rPr>
        <w:t>第1章 绪论</w:t>
      </w:r>
      <w:r>
        <w:rPr>
          <w:rFonts w:hint="eastAsia"/>
        </w:rPr>
        <w:br/>
      </w:r>
      <w:r>
        <w:rPr>
          <w:rFonts w:hint="eastAsia"/>
        </w:rPr>
        <w:t>　　第1节 报告研究的背景</w:t>
      </w:r>
      <w:r>
        <w:rPr>
          <w:rFonts w:hint="eastAsia"/>
        </w:rPr>
        <w:br/>
      </w:r>
      <w:r>
        <w:rPr>
          <w:rFonts w:hint="eastAsia"/>
        </w:rPr>
        <w:t>　　第2节 国内旅游需求市场的发展趋势</w:t>
      </w:r>
      <w:r>
        <w:rPr>
          <w:rFonts w:hint="eastAsia"/>
        </w:rPr>
        <w:br/>
      </w:r>
      <w:r>
        <w:rPr>
          <w:rFonts w:hint="eastAsia"/>
        </w:rPr>
        <w:t>　　第3节 目前旅游产业现状</w:t>
      </w:r>
      <w:r>
        <w:rPr>
          <w:rFonts w:hint="eastAsia"/>
        </w:rPr>
        <w:br/>
      </w:r>
      <w:r>
        <w:rPr>
          <w:rFonts w:hint="eastAsia"/>
        </w:rPr>
        <w:t>　　第4节 报告研究的思路</w:t>
      </w:r>
      <w:r>
        <w:rPr>
          <w:rFonts w:hint="eastAsia"/>
        </w:rPr>
        <w:br/>
      </w:r>
      <w:r>
        <w:rPr>
          <w:rFonts w:hint="eastAsia"/>
        </w:rPr>
        <w:br/>
      </w:r>
      <w:r>
        <w:rPr>
          <w:rFonts w:hint="eastAsia"/>
        </w:rPr>
        <w:t>第2章 辽宁省旅游市场外部环境研究</w:t>
      </w:r>
      <w:r>
        <w:rPr>
          <w:rFonts w:hint="eastAsia"/>
        </w:rPr>
        <w:br/>
      </w:r>
      <w:r>
        <w:rPr>
          <w:rFonts w:hint="eastAsia"/>
        </w:rPr>
        <w:t>　　第1节 旅游生态环境分析</w:t>
      </w:r>
      <w:r>
        <w:rPr>
          <w:rFonts w:hint="eastAsia"/>
        </w:rPr>
        <w:br/>
      </w:r>
      <w:r>
        <w:rPr>
          <w:rFonts w:hint="eastAsia"/>
        </w:rPr>
        <w:t>　　第2节 辽宁省社会文化环境分析</w:t>
      </w:r>
      <w:r>
        <w:rPr>
          <w:rFonts w:hint="eastAsia"/>
        </w:rPr>
        <w:br/>
      </w:r>
      <w:r>
        <w:rPr>
          <w:rFonts w:hint="eastAsia"/>
        </w:rPr>
        <w:t>　　第3节 辽宁省旅游市场行业状况分析</w:t>
      </w:r>
      <w:r>
        <w:rPr>
          <w:rFonts w:hint="eastAsia"/>
        </w:rPr>
        <w:br/>
      </w:r>
      <w:r>
        <w:rPr>
          <w:rFonts w:hint="eastAsia"/>
        </w:rPr>
        <w:br/>
      </w:r>
      <w:r>
        <w:rPr>
          <w:rFonts w:hint="eastAsia"/>
        </w:rPr>
        <w:t>第3章 辽宁省旅游市场的内部环境研究</w:t>
      </w:r>
      <w:r>
        <w:rPr>
          <w:rFonts w:hint="eastAsia"/>
        </w:rPr>
        <w:br/>
      </w:r>
      <w:r>
        <w:rPr>
          <w:rFonts w:hint="eastAsia"/>
        </w:rPr>
        <w:t>　　第1节 辽宁省旅游市场的内部优势因素</w:t>
      </w:r>
      <w:r>
        <w:rPr>
          <w:rFonts w:hint="eastAsia"/>
        </w:rPr>
        <w:br/>
      </w:r>
      <w:r>
        <w:rPr>
          <w:rFonts w:hint="eastAsia"/>
        </w:rPr>
        <w:t>　　第2节 辽宁省旅游市场的内部弱点因素</w:t>
      </w:r>
      <w:r>
        <w:rPr>
          <w:rFonts w:hint="eastAsia"/>
        </w:rPr>
        <w:br/>
      </w:r>
      <w:r>
        <w:rPr>
          <w:rFonts w:hint="eastAsia"/>
        </w:rPr>
        <w:t>　　第3节 辽宁省旅游市场的内部机会因素</w:t>
      </w:r>
      <w:r>
        <w:rPr>
          <w:rFonts w:hint="eastAsia"/>
        </w:rPr>
        <w:br/>
      </w:r>
      <w:r>
        <w:rPr>
          <w:rFonts w:hint="eastAsia"/>
        </w:rPr>
        <w:t>　　第4节 辽宁省旅游市场的内部威胁因素</w:t>
      </w:r>
      <w:r>
        <w:rPr>
          <w:rFonts w:hint="eastAsia"/>
        </w:rPr>
        <w:br/>
      </w:r>
      <w:r>
        <w:rPr>
          <w:rFonts w:hint="eastAsia"/>
        </w:rPr>
        <w:t>　　第5节 构建SWOT 矩阵</w:t>
      </w:r>
      <w:r>
        <w:rPr>
          <w:rFonts w:hint="eastAsia"/>
        </w:rPr>
        <w:br/>
      </w:r>
      <w:r>
        <w:rPr>
          <w:rFonts w:hint="eastAsia"/>
        </w:rPr>
        <w:br/>
      </w:r>
      <w:r>
        <w:rPr>
          <w:rFonts w:hint="eastAsia"/>
        </w:rPr>
        <w:t>第4章 辽宁省旅游市场整合营销策略</w:t>
      </w:r>
      <w:r>
        <w:rPr>
          <w:rFonts w:hint="eastAsia"/>
        </w:rPr>
        <w:br/>
      </w:r>
      <w:r>
        <w:rPr>
          <w:rFonts w:hint="eastAsia"/>
        </w:rPr>
        <w:t>　　第1节 营销理念</w:t>
      </w:r>
      <w:r>
        <w:rPr>
          <w:rFonts w:hint="eastAsia"/>
        </w:rPr>
        <w:br/>
      </w:r>
      <w:r>
        <w:rPr>
          <w:rFonts w:hint="eastAsia"/>
        </w:rPr>
        <w:t>　　第2节 品牌塑造</w:t>
      </w:r>
      <w:r>
        <w:rPr>
          <w:rFonts w:hint="eastAsia"/>
        </w:rPr>
        <w:br/>
      </w:r>
      <w:r>
        <w:rPr>
          <w:rFonts w:hint="eastAsia"/>
        </w:rPr>
        <w:t>　　第3节 品牌包装</w:t>
      </w:r>
      <w:r>
        <w:rPr>
          <w:rFonts w:hint="eastAsia"/>
        </w:rPr>
        <w:br/>
      </w:r>
      <w:r>
        <w:rPr>
          <w:rFonts w:hint="eastAsia"/>
        </w:rPr>
        <w:t>　　第4节 品牌传播</w:t>
      </w:r>
      <w:r>
        <w:rPr>
          <w:rFonts w:hint="eastAsia"/>
        </w:rPr>
        <w:br/>
      </w:r>
      <w:r>
        <w:rPr>
          <w:rFonts w:hint="eastAsia"/>
        </w:rPr>
        <w:br/>
      </w:r>
      <w:r>
        <w:rPr>
          <w:rFonts w:hint="eastAsia"/>
        </w:rPr>
        <w:t>第5章 辽宁省旅游开发中利益协调机制的建立</w:t>
      </w:r>
      <w:r>
        <w:rPr>
          <w:rFonts w:hint="eastAsia"/>
        </w:rPr>
        <w:br/>
      </w:r>
      <w:r>
        <w:rPr>
          <w:rFonts w:hint="eastAsia"/>
        </w:rPr>
        <w:t>　　第1节 组织的利益主体</w:t>
      </w:r>
      <w:r>
        <w:rPr>
          <w:rFonts w:hint="eastAsia"/>
        </w:rPr>
        <w:br/>
      </w:r>
      <w:r>
        <w:rPr>
          <w:rFonts w:hint="eastAsia"/>
        </w:rPr>
        <w:t>　　第2节 旅游资源开发的利益关系主体分析</w:t>
      </w:r>
      <w:r>
        <w:rPr>
          <w:rFonts w:hint="eastAsia"/>
        </w:rPr>
        <w:br/>
      </w:r>
      <w:r>
        <w:rPr>
          <w:rFonts w:hint="eastAsia"/>
        </w:rPr>
        <w:t>　　第3节 旅游资源开发利益分配现状及存在的问题</w:t>
      </w:r>
      <w:r>
        <w:rPr>
          <w:rFonts w:hint="eastAsia"/>
        </w:rPr>
        <w:br/>
      </w:r>
      <w:r>
        <w:rPr>
          <w:rFonts w:hint="eastAsia"/>
        </w:rPr>
        <w:t>　　第4节 存在问题的原因分析</w:t>
      </w:r>
      <w:r>
        <w:rPr>
          <w:rFonts w:hint="eastAsia"/>
        </w:rPr>
        <w:br/>
      </w:r>
      <w:r>
        <w:rPr>
          <w:rFonts w:hint="eastAsia"/>
        </w:rPr>
        <w:t>　　第5节 旅游资源开发利益协调措施</w:t>
      </w:r>
      <w:r>
        <w:rPr>
          <w:rFonts w:hint="eastAsia"/>
        </w:rPr>
        <w:br/>
      </w:r>
      <w:r>
        <w:rPr>
          <w:rFonts w:hint="eastAsia"/>
        </w:rPr>
        <w:t>　　第6节 中~智~林　辽宁省旅游开发利益协调机制的建立</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c29ab4db745a0" w:history="1">
        <w:r>
          <w:rPr>
            <w:rStyle w:val="Hyperlink"/>
          </w:rPr>
          <w:t>2007-2008年辽宁省旅游市场发展研究报告</w:t>
        </w:r>
      </w:hyperlink>
      <w:r>
        <w:rPr>
          <w:color w:val="C00000"/>
        </w:rPr>
        <w:t>》，报告编号：</w:t>
      </w:r>
      <w:r>
        <w:rPr>
          <w:rFonts w:hint="eastAsia"/>
          <w:color w:val="C00000"/>
        </w:rPr>
        <w:t>025360A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c29ab4db745a0" w:history="1">
        <w:r>
          <w:rPr>
            <w:rStyle w:val="Hyperlink"/>
          </w:rPr>
          <w:t>https://www.20087.com/2007-10/R_2007_2008nianliaoningshenglvyoushichBaoGao.html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9d9e85e6345ce" w:history="1">
      <w:r>
        <w:rPr>
          <w:rStyle w:val="Hyperlink"/>
        </w:rPr>
        <w:t>2007-2008年辽宁省旅游市场发展研究报告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nianliaoningshenglvyoushichBaoGao.html" TargetMode="External" Id="R11ec29ab4db745a0" /></Relationships>
</file>

<file path=word/_rels/header2.xml.rels>&#65279;<?xml version="1.0" encoding="utf-8"?><Relationships xmlns="http://schemas.openxmlformats.org/package/2006/relationships"><Relationship Type="http://schemas.openxmlformats.org/officeDocument/2006/relationships/hyperlink" Target="https://www.20087.com/2007-10/R_2007_2008nianliaoningshenglvyoushichBaoGao.html" TargetMode="External" Id="Rdf89d9e85e63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2007-10-07T04:32:00Z</dcterms:created>
  <dcterms:modified xsi:type="dcterms:W3CDTF">2007-10-07T05:32:00Z</dcterms:modified>
  <dc:subject>2007-2008年辽宁省旅游市场发展研究报告</dc:subject>
  <dc:title>2007-2008年辽宁省旅游市场发展研究报告</dc:title>
  <cp:keywords>2007-2008年辽宁省旅游市场发展研究报告</cp:keywords>
  <dc:description>2007-2008年辽宁省旅游市场发展研究报告</dc:description>
</cp:coreProperties>
</file>