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67fe72896423f" w:history="1">
              <w:r>
                <w:rPr>
                  <w:rStyle w:val="Hyperlink"/>
                </w:rPr>
                <w:t>2007-2008电信运营企业竞争力战略研究报告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67fe72896423f" w:history="1">
              <w:r>
                <w:rPr>
                  <w:rStyle w:val="Hyperlink"/>
                </w:rPr>
                <w:t>2007-2008电信运营企业竞争力战略研究报告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67fe72896423f" w:history="1">
                <w:r>
                  <w:rPr>
                    <w:rStyle w:val="Hyperlink"/>
                  </w:rPr>
                  <w:t>https://www.20087.com/2007-10/R_dianxinyunyingqiyejingzhenglizhanlueBaoGao.html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067fe72896423f" w:history="1">
        <w:r>
          <w:rPr>
            <w:rStyle w:val="Hyperlink"/>
          </w:rPr>
          <w:t>2007-2008电信运营企业竞争力战略研究报告</w:t>
        </w:r>
      </w:hyperlink>
      <w:r>
        <w:rPr>
          <w:rFonts w:hint="eastAsia"/>
        </w:rPr>
        <w:t>》形式动态研究报告（现成报告内容+客户指定内容+现时内容）</w:t>
      </w:r>
      <w:r>
        <w:rPr>
          <w:rFonts w:hint="eastAsia"/>
        </w:rPr>
        <w:br/>
      </w:r>
      <w:r>
        <w:rPr>
          <w:rFonts w:hint="eastAsia"/>
        </w:rPr>
        <w:t>　　《</w:t>
      </w:r>
      <w:hyperlink r:id="Rf4067fe72896423f" w:history="1">
        <w:r>
          <w:rPr>
            <w:rStyle w:val="Hyperlink"/>
          </w:rPr>
          <w:t>2007-2008电信运营企业竞争力战略研究报告</w:t>
        </w:r>
      </w:hyperlink>
      <w:r>
        <w:rPr>
          <w:rFonts w:hint="eastAsia"/>
        </w:rPr>
        <w:t>》作者企业竞争力研究课题组</w:t>
      </w:r>
      <w:r>
        <w:rPr>
          <w:rFonts w:hint="eastAsia"/>
        </w:rPr>
        <w:br/>
      </w:r>
      <w:r>
        <w:rPr>
          <w:rFonts w:hint="eastAsia"/>
        </w:rPr>
        <w:t>　　《</w:t>
      </w:r>
      <w:hyperlink r:id="Rf4067fe72896423f" w:history="1">
        <w:r>
          <w:rPr>
            <w:rStyle w:val="Hyperlink"/>
          </w:rPr>
          <w:t>2007-2008电信运营企业竞争力战略研究报告</w:t>
        </w:r>
      </w:hyperlink>
      <w:r>
        <w:rPr>
          <w:rFonts w:hint="eastAsia"/>
        </w:rPr>
        <w:t>》优势根据客户要求增加指定内容</w:t>
      </w:r>
      <w:r>
        <w:rPr>
          <w:rFonts w:hint="eastAsia"/>
        </w:rPr>
        <w:br/>
      </w:r>
      <w:r>
        <w:rPr>
          <w:rFonts w:hint="eastAsia"/>
        </w:rPr>
        <w:t>　　《</w:t>
      </w:r>
      <w:hyperlink r:id="Rf4067fe72896423f" w:history="1">
        <w:r>
          <w:rPr>
            <w:rStyle w:val="Hyperlink"/>
          </w:rPr>
          <w:t>2007-2008电信运营企业竞争力战略研究报告</w:t>
        </w:r>
      </w:hyperlink>
      <w:r>
        <w:rPr>
          <w:rFonts w:hint="eastAsia"/>
        </w:rPr>
        <w:t>》提示</w:t>
      </w:r>
      <w:r>
        <w:rPr>
          <w:rFonts w:hint="eastAsia"/>
        </w:rPr>
        <w:br/>
      </w:r>
      <w:r>
        <w:rPr>
          <w:rFonts w:hint="eastAsia"/>
        </w:rPr>
        <w:t>　　《</w:t>
      </w:r>
      <w:hyperlink r:id="Rf4067fe72896423f" w:history="1">
        <w:r>
          <w:rPr>
            <w:rStyle w:val="Hyperlink"/>
          </w:rPr>
          <w:t>2007-2008电信运营企业竞争力战略研究报告</w:t>
        </w:r>
      </w:hyperlink>
      <w:r>
        <w:rPr>
          <w:rFonts w:hint="eastAsia"/>
        </w:rPr>
        <w:t>》以电信运营企业竞争力为研究对象，以循序渐进的方式逐渐深入，剖析我国电信运营企业存在的一些问题，并相应提出对中国电信运营企业的一些战略设想。 本报告一共分为四部分。第一部分 主要讲述了企业竞争力的性质及其理论，第二部分 主要提出本报告的企业竞争力评价指标体系，第三部分 在第二部分 所建立的竞争力评价指标体系的基础上，利用熵权法对电信运营企业的竞争力原始数据进行分析、计算得出综合竞争力指标数值，进而再进行企业之间的比较，以期找出存在于中国电信运营企业中的普遍问题，这部分内容是本报告的重点。考虑到我国电信运营业的特殊性，本报告最后一部分从宏观环境和企业微观环境两个层次同时研究分析中国电信运营企业竞争力。宏观层次方面主要从如何提高电信运营企业竞争力角度切入，着重描述了电信运营业有效竞争阻碍因素及实现途径；微观层次方面主要根据目前我国电信运营企业共同中存在的一些竞争力弱性指标提出了相应的解决办法即企业内部的策略选择问题。</w:t>
      </w:r>
      <w:r>
        <w:rPr>
          <w:rFonts w:hint="eastAsia"/>
        </w:rPr>
        <w:br/>
      </w:r>
      <w:r>
        <w:rPr>
          <w:rFonts w:hint="eastAsia"/>
        </w:rPr>
        <w:t>　　《</w:t>
      </w:r>
      <w:hyperlink r:id="Rf4067fe72896423f" w:history="1">
        <w:r>
          <w:rPr>
            <w:rStyle w:val="Hyperlink"/>
          </w:rPr>
          <w:t>2007-2008电信运营企业竞争力战略研究报告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电信运营企业外部环境分析与评价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中国电信行业现状及发展趋势分析</w:t>
      </w:r>
      <w:r>
        <w:rPr>
          <w:rFonts w:hint="eastAsia"/>
        </w:rPr>
        <w:br/>
      </w:r>
      <w:r>
        <w:rPr>
          <w:rFonts w:hint="eastAsia"/>
        </w:rPr>
        <w:t>　　　　　　1.电信行业分析</w:t>
      </w:r>
      <w:r>
        <w:rPr>
          <w:rFonts w:hint="eastAsia"/>
        </w:rPr>
        <w:br/>
      </w:r>
      <w:r>
        <w:rPr>
          <w:rFonts w:hint="eastAsia"/>
        </w:rPr>
        <w:t>　　　　　　2.国内市场发展现状分析</w:t>
      </w:r>
      <w:r>
        <w:rPr>
          <w:rFonts w:hint="eastAsia"/>
        </w:rPr>
        <w:br/>
      </w:r>
      <w:r>
        <w:rPr>
          <w:rFonts w:hint="eastAsia"/>
        </w:rPr>
        <w:t>　　　　　　3.我国电信市场发展的特点</w:t>
      </w:r>
      <w:r>
        <w:rPr>
          <w:rFonts w:hint="eastAsia"/>
        </w:rPr>
        <w:br/>
      </w:r>
      <w:r>
        <w:rPr>
          <w:rFonts w:hint="eastAsia"/>
        </w:rPr>
        <w:t>　　第3节 电信运营企业竞争环境分析</w:t>
      </w:r>
      <w:r>
        <w:rPr>
          <w:rFonts w:hint="eastAsia"/>
        </w:rPr>
        <w:br/>
      </w:r>
      <w:r>
        <w:rPr>
          <w:rFonts w:hint="eastAsia"/>
        </w:rPr>
        <w:t>　　　　　　1.电信行业结构分析</w:t>
      </w:r>
      <w:r>
        <w:rPr>
          <w:rFonts w:hint="eastAsia"/>
        </w:rPr>
        <w:br/>
      </w:r>
      <w:r>
        <w:rPr>
          <w:rFonts w:hint="eastAsia"/>
        </w:rPr>
        <w:t>　　　　　　2.电信企业竞争结构分析</w:t>
      </w:r>
      <w:r>
        <w:rPr>
          <w:rFonts w:hint="eastAsia"/>
        </w:rPr>
        <w:br/>
      </w:r>
      <w:r>
        <w:rPr>
          <w:rFonts w:hint="eastAsia"/>
        </w:rPr>
        <w:t>　　第4节 电信运营企业外部环境评价</w:t>
      </w:r>
      <w:r>
        <w:rPr>
          <w:rFonts w:hint="eastAsia"/>
        </w:rPr>
        <w:br/>
      </w:r>
      <w:r>
        <w:rPr>
          <w:rFonts w:hint="eastAsia"/>
        </w:rPr>
        <w:br/>
      </w:r>
      <w:r>
        <w:rPr>
          <w:rFonts w:hint="eastAsia"/>
        </w:rPr>
        <w:t>第3章 电信运营企业内部环境分析与评价</w:t>
      </w:r>
      <w:r>
        <w:rPr>
          <w:rFonts w:hint="eastAsia"/>
        </w:rPr>
        <w:br/>
      </w:r>
      <w:r>
        <w:rPr>
          <w:rFonts w:hint="eastAsia"/>
        </w:rPr>
        <w:t>　　第1节 电信运营企业内部环境分析</w:t>
      </w:r>
      <w:r>
        <w:rPr>
          <w:rFonts w:hint="eastAsia"/>
        </w:rPr>
        <w:br/>
      </w:r>
      <w:r>
        <w:rPr>
          <w:rFonts w:hint="eastAsia"/>
        </w:rPr>
        <w:t>　　　　　　1.电信运营企业内部资源分析</w:t>
      </w:r>
      <w:r>
        <w:rPr>
          <w:rFonts w:hint="eastAsia"/>
        </w:rPr>
        <w:br/>
      </w:r>
      <w:r>
        <w:rPr>
          <w:rFonts w:hint="eastAsia"/>
        </w:rPr>
        <w:t>　　　　　　2.电信运营企业资源能力分析</w:t>
      </w:r>
      <w:r>
        <w:rPr>
          <w:rFonts w:hint="eastAsia"/>
        </w:rPr>
        <w:br/>
      </w:r>
      <w:r>
        <w:rPr>
          <w:rFonts w:hint="eastAsia"/>
        </w:rPr>
        <w:t>　　　　　　3.企业资源能力的市场检测法</w:t>
      </w:r>
      <w:r>
        <w:rPr>
          <w:rFonts w:hint="eastAsia"/>
        </w:rPr>
        <w:br/>
      </w:r>
      <w:r>
        <w:rPr>
          <w:rFonts w:hint="eastAsia"/>
        </w:rPr>
        <w:t>　　第2节 电信运营企业核心竞争力识别</w:t>
      </w:r>
      <w:r>
        <w:rPr>
          <w:rFonts w:hint="eastAsia"/>
        </w:rPr>
        <w:br/>
      </w:r>
      <w:r>
        <w:rPr>
          <w:rFonts w:hint="eastAsia"/>
        </w:rPr>
        <w:t>　　　　　　1.电信运营企业核心竞争力内部识别</w:t>
      </w:r>
      <w:r>
        <w:rPr>
          <w:rFonts w:hint="eastAsia"/>
        </w:rPr>
        <w:br/>
      </w:r>
      <w:r>
        <w:rPr>
          <w:rFonts w:hint="eastAsia"/>
        </w:rPr>
        <w:t>　　　　　　2.电信运营企业核心竞争力外部识别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电信运营企业竞争战略选择与评价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电信运营企业竞争战略选择与评价</w:t>
      </w:r>
      <w:r>
        <w:rPr>
          <w:rFonts w:hint="eastAsia"/>
        </w:rPr>
        <w:br/>
      </w:r>
      <w:r>
        <w:rPr>
          <w:rFonts w:hint="eastAsia"/>
        </w:rPr>
        <w:t>　　第5节 电信运营企业竞争战略选择小结</w:t>
      </w:r>
      <w:r>
        <w:rPr>
          <w:rFonts w:hint="eastAsia"/>
        </w:rPr>
        <w:br/>
      </w:r>
      <w:r>
        <w:rPr>
          <w:rFonts w:hint="eastAsia"/>
        </w:rPr>
        <w:br/>
      </w:r>
      <w:r>
        <w:rPr>
          <w:rFonts w:hint="eastAsia"/>
        </w:rPr>
        <w:t>第5章 电信运营企业竞争战略实施建议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67fe72896423f" w:history="1">
        <w:r>
          <w:rPr>
            <w:rStyle w:val="Hyperlink"/>
          </w:rPr>
          <w:t>2007-2008电信运营企业竞争力战略研究报告</w:t>
        </w:r>
      </w:hyperlink>
      <w:r>
        <w:rPr>
          <w:color w:val="C00000"/>
        </w:rPr>
        <w:t>》，报告编号：</w:t>
      </w:r>
      <w:r>
        <w:rPr>
          <w:rFonts w:hint="eastAsia"/>
          <w:color w:val="C00000"/>
        </w:rPr>
        <w:t>0233117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67fe72896423f" w:history="1">
        <w:r>
          <w:rPr>
            <w:rStyle w:val="Hyperlink"/>
          </w:rPr>
          <w:t>https://www.20087.com/2007-10/R_dianxinyunyingqiyejingzhenglizhanlueBaoGao.html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93f98f8b54556" w:history="1">
      <w:r>
        <w:rPr>
          <w:rStyle w:val="Hyperlink"/>
        </w:rPr>
        <w:t>2007-2008电信运营企业竞争力战略研究报告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dianxinyunyingqiyejingzhenglizhanlueBaoGao.html" TargetMode="External" Id="Rf4067fe72896423f" /></Relationships>
</file>

<file path=word/_rels/header2.xml.rels>&#65279;<?xml version="1.0" encoding="utf-8"?><Relationships xmlns="http://schemas.openxmlformats.org/package/2006/relationships"><Relationship Type="http://schemas.openxmlformats.org/officeDocument/2006/relationships/hyperlink" Target="https://www.20087.com/2007-10/R_dianxinyunyingqiyejingzhenglizhanlueBaoGao.html" TargetMode="External" Id="Ra3893f98f8b5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2007-10-31T06:14:00Z</dcterms:created>
  <dcterms:modified xsi:type="dcterms:W3CDTF">2007-10-31T07:14:00Z</dcterms:modified>
  <dc:subject>2007-2008电信运营企业竞争力战略研究报告</dc:subject>
  <dc:title>2007-2008电信运营企业竞争力战略研究报告</dc:title>
  <cp:keywords>2007-2008电信运营企业竞争力战略研究报告</cp:keywords>
  <dc:description>2007-2008电信运营企业竞争力战略研究报告</dc:description>
</cp:coreProperties>
</file>