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8176577dd4bfe" w:history="1">
              <w:r>
                <w:rPr>
                  <w:rStyle w:val="Hyperlink"/>
                </w:rPr>
                <w:t>2007-2010年中央空调行业发展预测与投资分析报告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8176577dd4bfe" w:history="1">
              <w:r>
                <w:rPr>
                  <w:rStyle w:val="Hyperlink"/>
                </w:rPr>
                <w:t>2007-2010年中央空调行业发展预测与投资分析报告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48176577dd4bfe" w:history="1">
                <w:r>
                  <w:rPr>
                    <w:rStyle w:val="Hyperlink"/>
                  </w:rPr>
                  <w:t>https://www.20087.com/2007-10/R_2007_2010nianzhongyangkongdiaofazhanBaoGao.html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二、主要细分产品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中央空调业发展成熟度分析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三、行业及其主要产品成熟度分析</w:t>
      </w:r>
      <w:r>
        <w:rPr>
          <w:rFonts w:hint="eastAsia"/>
        </w:rPr>
        <w:br/>
      </w:r>
      <w:r>
        <w:rPr>
          <w:rFonts w:hint="eastAsia"/>
        </w:rPr>
        <w:t>　　第三节 国际中央空调业发展概况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我国中央空调业发展环境分析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三、外贸发展形势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一、人民币升值对中央空调业的影响</w:t>
      </w:r>
      <w:r>
        <w:rPr>
          <w:rFonts w:hint="eastAsia"/>
        </w:rPr>
        <w:br/>
      </w:r>
      <w:r>
        <w:rPr>
          <w:rFonts w:hint="eastAsia"/>
        </w:rPr>
        <w:t>　　　　二、空调能效新标准实施及影响</w:t>
      </w:r>
      <w:r>
        <w:rPr>
          <w:rFonts w:hint="eastAsia"/>
        </w:rPr>
        <w:br/>
      </w:r>
      <w:r>
        <w:rPr>
          <w:rFonts w:hint="eastAsia"/>
        </w:rPr>
        <w:t>　　　　三、中央空调生产许可证制度实施及影响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第四节 技术发展环境</w:t>
      </w:r>
      <w:r>
        <w:rPr>
          <w:rFonts w:hint="eastAsia"/>
        </w:rPr>
        <w:br/>
      </w:r>
      <w:r>
        <w:rPr>
          <w:rFonts w:hint="eastAsia"/>
        </w:rPr>
        <w:t>　　　　一、制冷技术的重大变革</w:t>
      </w:r>
      <w:r>
        <w:rPr>
          <w:rFonts w:hint="eastAsia"/>
        </w:rPr>
        <w:br/>
      </w:r>
      <w:r>
        <w:rPr>
          <w:rFonts w:hint="eastAsia"/>
        </w:rPr>
        <w:t>　　　　二、产品升级换代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2001-2006中央空调业运行回顾分析</w:t>
      </w:r>
      <w:r>
        <w:rPr>
          <w:rFonts w:hint="eastAsia"/>
        </w:rPr>
        <w:br/>
      </w:r>
      <w:r>
        <w:rPr>
          <w:rFonts w:hint="eastAsia"/>
        </w:rPr>
        <w:t>　　第一节 中央空调业产供销状况分析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一、主要产品产量分析</w:t>
      </w:r>
      <w:r>
        <w:rPr>
          <w:rFonts w:hint="eastAsia"/>
        </w:rPr>
        <w:br/>
      </w:r>
      <w:r>
        <w:rPr>
          <w:rFonts w:hint="eastAsia"/>
        </w:rPr>
        <w:t>　　　　二、主要产品销量分析</w:t>
      </w:r>
      <w:r>
        <w:rPr>
          <w:rFonts w:hint="eastAsia"/>
        </w:rPr>
        <w:br/>
      </w:r>
      <w:r>
        <w:rPr>
          <w:rFonts w:hint="eastAsia"/>
        </w:rPr>
        <w:t>　　　　三、主要产品产销率</w:t>
      </w:r>
      <w:r>
        <w:rPr>
          <w:rFonts w:hint="eastAsia"/>
        </w:rPr>
        <w:br/>
      </w:r>
      <w:r>
        <w:rPr>
          <w:rFonts w:hint="eastAsia"/>
        </w:rPr>
        <w:t>　　第二节 中央空调业进出口状况分析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中央空调业财务基本面分析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中央空调业竞争现状分析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四、产品集中度分析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行业发展地区比较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一、房地产业展望</w:t>
      </w:r>
      <w:r>
        <w:rPr>
          <w:rFonts w:hint="eastAsia"/>
        </w:rPr>
        <w:br/>
      </w:r>
      <w:r>
        <w:rPr>
          <w:rFonts w:hint="eastAsia"/>
        </w:rPr>
        <w:t>　　　　二、工业展望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特灵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二、产品与经营</w:t>
      </w:r>
      <w:r>
        <w:rPr>
          <w:rFonts w:hint="eastAsia"/>
        </w:rPr>
        <w:br/>
      </w:r>
      <w:r>
        <w:rPr>
          <w:rFonts w:hint="eastAsia"/>
        </w:rPr>
        <w:t>　　　　三、战略与前景</w:t>
      </w:r>
      <w:r>
        <w:rPr>
          <w:rFonts w:hint="eastAsia"/>
        </w:rPr>
        <w:br/>
      </w:r>
      <w:r>
        <w:rPr>
          <w:rFonts w:hint="eastAsia"/>
        </w:rPr>
        <w:t>　　第二节 约克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二、产品与经营</w:t>
      </w:r>
      <w:r>
        <w:rPr>
          <w:rFonts w:hint="eastAsia"/>
        </w:rPr>
        <w:br/>
      </w:r>
      <w:r>
        <w:rPr>
          <w:rFonts w:hint="eastAsia"/>
        </w:rPr>
        <w:t>　　　　三、战略与前景</w:t>
      </w:r>
      <w:r>
        <w:rPr>
          <w:rFonts w:hint="eastAsia"/>
        </w:rPr>
        <w:br/>
      </w:r>
      <w:r>
        <w:rPr>
          <w:rFonts w:hint="eastAsia"/>
        </w:rPr>
        <w:t>　　第三节 开利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二、产品与经营</w:t>
      </w:r>
      <w:r>
        <w:rPr>
          <w:rFonts w:hint="eastAsia"/>
        </w:rPr>
        <w:br/>
      </w:r>
      <w:r>
        <w:rPr>
          <w:rFonts w:hint="eastAsia"/>
        </w:rPr>
        <w:t>　　　　三、战略与前景</w:t>
      </w:r>
      <w:r>
        <w:rPr>
          <w:rFonts w:hint="eastAsia"/>
        </w:rPr>
        <w:br/>
      </w:r>
      <w:r>
        <w:rPr>
          <w:rFonts w:hint="eastAsia"/>
        </w:rPr>
        <w:t>　　第四节 麦克维尔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二、产品与经营</w:t>
      </w:r>
      <w:r>
        <w:rPr>
          <w:rFonts w:hint="eastAsia"/>
        </w:rPr>
        <w:br/>
      </w:r>
      <w:r>
        <w:rPr>
          <w:rFonts w:hint="eastAsia"/>
        </w:rPr>
        <w:t>　　　　三、战略与前景</w:t>
      </w:r>
      <w:r>
        <w:rPr>
          <w:rFonts w:hint="eastAsia"/>
        </w:rPr>
        <w:br/>
      </w:r>
      <w:r>
        <w:rPr>
          <w:rFonts w:hint="eastAsia"/>
        </w:rPr>
        <w:t>　　第五节 大金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二、产品与经营</w:t>
      </w:r>
      <w:r>
        <w:rPr>
          <w:rFonts w:hint="eastAsia"/>
        </w:rPr>
        <w:br/>
      </w:r>
      <w:r>
        <w:rPr>
          <w:rFonts w:hint="eastAsia"/>
        </w:rPr>
        <w:t>　　　　三、战略与前景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中⋅智林　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1：中央空调行业的五大特征：</w:t>
      </w:r>
      <w:r>
        <w:rPr>
          <w:rFonts w:hint="eastAsia"/>
        </w:rPr>
        <w:br/>
      </w:r>
      <w:r>
        <w:rPr>
          <w:rFonts w:hint="eastAsia"/>
        </w:rPr>
        <w:t>　　图表 2：家用空调与中央空调的差异：</w:t>
      </w:r>
      <w:r>
        <w:rPr>
          <w:rFonts w:hint="eastAsia"/>
        </w:rPr>
        <w:br/>
      </w:r>
      <w:r>
        <w:rPr>
          <w:rFonts w:hint="eastAsia"/>
        </w:rPr>
        <w:t>　　图表 3：户用中央空调机组与商用中央空调机组间的比较：</w:t>
      </w:r>
      <w:r>
        <w:rPr>
          <w:rFonts w:hint="eastAsia"/>
        </w:rPr>
        <w:br/>
      </w:r>
      <w:r>
        <w:rPr>
          <w:rFonts w:hint="eastAsia"/>
        </w:rPr>
        <w:t>　　图表 4：电制冷式中央空调机组与直燃式中央空调机组间的比较：</w:t>
      </w:r>
      <w:r>
        <w:rPr>
          <w:rFonts w:hint="eastAsia"/>
        </w:rPr>
        <w:br/>
      </w:r>
      <w:r>
        <w:rPr>
          <w:rFonts w:hint="eastAsia"/>
        </w:rPr>
        <w:t>　　图表 5：冷热水式户用中央空调、风管送风式户用中央空调与VRV之间的比较</w:t>
      </w:r>
      <w:r>
        <w:rPr>
          <w:rFonts w:hint="eastAsia"/>
        </w:rPr>
        <w:br/>
      </w:r>
      <w:r>
        <w:rPr>
          <w:rFonts w:hint="eastAsia"/>
        </w:rPr>
        <w:t>　　图表 6：2001-2006年间国内生产总值增长趋势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7：2005Q1-2007Q2年各季度国内生产总值走势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8：2002-2006年工业增加值及其增长速度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9：1994-2006年工业增加值发展速度预警</w:t>
      </w:r>
      <w:r>
        <w:rPr>
          <w:rFonts w:hint="eastAsia"/>
        </w:rPr>
        <w:br/>
      </w:r>
      <w:r>
        <w:rPr>
          <w:rFonts w:hint="eastAsia"/>
        </w:rPr>
        <w:t>　　图表 10：2004Q4-2006Q4工业企业景气波动趋势</w:t>
      </w:r>
      <w:r>
        <w:rPr>
          <w:rFonts w:hint="eastAsia"/>
        </w:rPr>
        <w:br/>
      </w:r>
      <w:r>
        <w:rPr>
          <w:rFonts w:hint="eastAsia"/>
        </w:rPr>
        <w:t>　　图表 11：2001-2006年工业企业利润增长情况</w:t>
      </w:r>
      <w:r>
        <w:rPr>
          <w:rFonts w:hint="eastAsia"/>
        </w:rPr>
        <w:br/>
      </w:r>
      <w:r>
        <w:rPr>
          <w:rFonts w:hint="eastAsia"/>
        </w:rPr>
        <w:t>　　图表 12：2006年工业增长速度再次超过其他部门</w:t>
      </w:r>
      <w:r>
        <w:rPr>
          <w:rFonts w:hint="eastAsia"/>
        </w:rPr>
        <w:br/>
      </w:r>
      <w:r>
        <w:rPr>
          <w:rFonts w:hint="eastAsia"/>
        </w:rPr>
        <w:t>　　图表 13：2005、2006年不同行业规模以上工业企业利润总额对比（千元）</w:t>
      </w:r>
      <w:r>
        <w:rPr>
          <w:rFonts w:hint="eastAsia"/>
        </w:rPr>
        <w:br/>
      </w:r>
      <w:r>
        <w:rPr>
          <w:rFonts w:hint="eastAsia"/>
        </w:rPr>
        <w:t>　　图表 14：2002-2006年进出口总额及其增长速度</w:t>
      </w:r>
      <w:r>
        <w:rPr>
          <w:rFonts w:hint="eastAsia"/>
        </w:rPr>
        <w:br/>
      </w:r>
      <w:r>
        <w:rPr>
          <w:rFonts w:hint="eastAsia"/>
        </w:rPr>
        <w:t>　　图表 15：2002-2007上半年固定资产投资增长情况</w:t>
      </w:r>
      <w:r>
        <w:rPr>
          <w:rFonts w:hint="eastAsia"/>
        </w:rPr>
        <w:br/>
      </w:r>
      <w:r>
        <w:rPr>
          <w:rFonts w:hint="eastAsia"/>
        </w:rPr>
        <w:t>　　图表 16：2001-2006年中国投资率和消费率变化情况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17：2002-2006年国内家用中央空调产量增长走势图</w:t>
      </w:r>
      <w:r>
        <w:rPr>
          <w:rFonts w:hint="eastAsia"/>
        </w:rPr>
        <w:br/>
      </w:r>
      <w:r>
        <w:rPr>
          <w:rFonts w:hint="eastAsia"/>
        </w:rPr>
        <w:t>　　图表 18：国内商用中央空调机组构成图</w:t>
      </w:r>
      <w:r>
        <w:rPr>
          <w:rFonts w:hint="eastAsia"/>
        </w:rPr>
        <w:br/>
      </w:r>
      <w:r>
        <w:rPr>
          <w:rFonts w:hint="eastAsia"/>
        </w:rPr>
        <w:t>　　图表 19：2000-2006年国内商用中央空调机组产量走势图</w:t>
      </w:r>
      <w:r>
        <w:rPr>
          <w:rFonts w:hint="eastAsia"/>
        </w:rPr>
        <w:br/>
      </w:r>
      <w:r>
        <w:rPr>
          <w:rFonts w:hint="eastAsia"/>
        </w:rPr>
        <w:t>　　图表 20：1998-2006年离心式冷水机组销售量走势图</w:t>
      </w:r>
      <w:r>
        <w:rPr>
          <w:rFonts w:hint="eastAsia"/>
        </w:rPr>
        <w:br/>
      </w:r>
      <w:r>
        <w:rPr>
          <w:rFonts w:hint="eastAsia"/>
        </w:rPr>
        <w:t>　　图表 21：1998-2006年螺杆式冷水机组销售量走势图</w:t>
      </w:r>
      <w:r>
        <w:rPr>
          <w:rFonts w:hint="eastAsia"/>
        </w:rPr>
        <w:br/>
      </w:r>
      <w:r>
        <w:rPr>
          <w:rFonts w:hint="eastAsia"/>
        </w:rPr>
        <w:t>　　图表 22：2000-2006年国内螺杆式冷水机组产销率走势图</w:t>
      </w:r>
      <w:r>
        <w:rPr>
          <w:rFonts w:hint="eastAsia"/>
        </w:rPr>
        <w:br/>
      </w:r>
      <w:r>
        <w:rPr>
          <w:rFonts w:hint="eastAsia"/>
        </w:rPr>
        <w:t>　　图表 23：2000-2006年国内离心式冷水机组产销率走势图</w:t>
      </w:r>
      <w:r>
        <w:rPr>
          <w:rFonts w:hint="eastAsia"/>
        </w:rPr>
        <w:br/>
      </w:r>
      <w:r>
        <w:rPr>
          <w:rFonts w:hint="eastAsia"/>
        </w:rPr>
        <w:t>　　图表 24：2001-2007年1-8月制冷量＞4000大卡/时空凋及调节器进出口贸易走势图</w:t>
      </w:r>
      <w:r>
        <w:rPr>
          <w:rFonts w:hint="eastAsia"/>
        </w:rPr>
        <w:br/>
      </w:r>
      <w:r>
        <w:rPr>
          <w:rFonts w:hint="eastAsia"/>
        </w:rPr>
        <w:t>　　图表 25：2001-2007年1-8月制冷量＞4000大卡/时空凋及调节器进口走势图</w:t>
      </w:r>
      <w:r>
        <w:rPr>
          <w:rFonts w:hint="eastAsia"/>
        </w:rPr>
        <w:br/>
      </w:r>
      <w:r>
        <w:rPr>
          <w:rFonts w:hint="eastAsia"/>
        </w:rPr>
        <w:t>　　图表 26：2001-2007年1-8月制冷量＞4000大卡/时空凋及调节器出口走势图</w:t>
      </w:r>
      <w:r>
        <w:rPr>
          <w:rFonts w:hint="eastAsia"/>
        </w:rPr>
        <w:br/>
      </w:r>
      <w:r>
        <w:rPr>
          <w:rFonts w:hint="eastAsia"/>
        </w:rPr>
        <w:t>　　图表 27：2001-2007年1-8月主要制冷量＞4000大卡/时空凋及调节器产品进口走势图</w:t>
      </w:r>
      <w:r>
        <w:rPr>
          <w:rFonts w:hint="eastAsia"/>
        </w:rPr>
        <w:br/>
      </w:r>
      <w:r>
        <w:rPr>
          <w:rFonts w:hint="eastAsia"/>
        </w:rPr>
        <w:t>　　图表 28：2001-2007年1-8月主要制冷量＞4000大卡/时空凋及调节器产品出口走势图</w:t>
      </w:r>
      <w:r>
        <w:rPr>
          <w:rFonts w:hint="eastAsia"/>
        </w:rPr>
        <w:br/>
      </w:r>
      <w:r>
        <w:rPr>
          <w:rFonts w:hint="eastAsia"/>
        </w:rPr>
        <w:t>　　图表 29：2006年制冷量＞4000大卡/时空凋及调节器进口结构分布图</w:t>
      </w:r>
      <w:r>
        <w:rPr>
          <w:rFonts w:hint="eastAsia"/>
        </w:rPr>
        <w:br/>
      </w:r>
      <w:r>
        <w:rPr>
          <w:rFonts w:hint="eastAsia"/>
        </w:rPr>
        <w:t>　　图表 30：2006年制冷量＞4000大卡/时空凋及调节器出口结构分布图</w:t>
      </w:r>
      <w:r>
        <w:rPr>
          <w:rFonts w:hint="eastAsia"/>
        </w:rPr>
        <w:br/>
      </w:r>
      <w:r>
        <w:rPr>
          <w:rFonts w:hint="eastAsia"/>
        </w:rPr>
        <w:t>　　图表 31：2003-2007年1-8月制冷、空调设备制造业盈利能力指标统计</w:t>
      </w:r>
      <w:r>
        <w:rPr>
          <w:rFonts w:hint="eastAsia"/>
        </w:rPr>
        <w:br/>
      </w:r>
      <w:r>
        <w:rPr>
          <w:rFonts w:hint="eastAsia"/>
        </w:rPr>
        <w:t>　　图表 32：2003-2007年1-8月制冷、空调设备制造业运营效率指标统计</w:t>
      </w:r>
      <w:r>
        <w:rPr>
          <w:rFonts w:hint="eastAsia"/>
        </w:rPr>
        <w:br/>
      </w:r>
      <w:r>
        <w:rPr>
          <w:rFonts w:hint="eastAsia"/>
        </w:rPr>
        <w:t>　　图表 33：2003-2007年1-8月制冷、空调设备制造业偿债能力指标统计</w:t>
      </w:r>
      <w:r>
        <w:rPr>
          <w:rFonts w:hint="eastAsia"/>
        </w:rPr>
        <w:br/>
      </w:r>
      <w:r>
        <w:rPr>
          <w:rFonts w:hint="eastAsia"/>
        </w:rPr>
        <w:t>　　图表 34：2003-2007年1-8月制冷、空调设备制造业成长能力指标统计</w:t>
      </w:r>
      <w:r>
        <w:rPr>
          <w:rFonts w:hint="eastAsia"/>
        </w:rPr>
        <w:br/>
      </w:r>
      <w:r>
        <w:rPr>
          <w:rFonts w:hint="eastAsia"/>
        </w:rPr>
        <w:t>　　图表 35：2006年中央空调业市场集中度统计</w:t>
      </w:r>
      <w:r>
        <w:rPr>
          <w:rFonts w:hint="eastAsia"/>
        </w:rPr>
        <w:br/>
      </w:r>
      <w:r>
        <w:rPr>
          <w:rFonts w:hint="eastAsia"/>
        </w:rPr>
        <w:t>　　图表 36：2006年中央空调业区域集中度</w:t>
      </w:r>
      <w:r>
        <w:rPr>
          <w:rFonts w:hint="eastAsia"/>
        </w:rPr>
        <w:br/>
      </w:r>
      <w:r>
        <w:rPr>
          <w:rFonts w:hint="eastAsia"/>
        </w:rPr>
        <w:t>　　图表 37：近年国家中央空调产品销售集中度分析</w:t>
      </w:r>
      <w:r>
        <w:rPr>
          <w:rFonts w:hint="eastAsia"/>
        </w:rPr>
        <w:br/>
      </w:r>
      <w:r>
        <w:rPr>
          <w:rFonts w:hint="eastAsia"/>
        </w:rPr>
        <w:t>　　图表 38：2005-2006年全国房地产投资完成额</w:t>
      </w:r>
      <w:r>
        <w:rPr>
          <w:rFonts w:hint="eastAsia"/>
        </w:rPr>
        <w:br/>
      </w:r>
      <w:r>
        <w:rPr>
          <w:rFonts w:hint="eastAsia"/>
        </w:rPr>
        <w:t>　　图表 39：2001-2007年1-8月华北地区空调设备/调节器产量走势图</w:t>
      </w:r>
      <w:r>
        <w:rPr>
          <w:rFonts w:hint="eastAsia"/>
        </w:rPr>
        <w:br/>
      </w:r>
      <w:r>
        <w:rPr>
          <w:rFonts w:hint="eastAsia"/>
        </w:rPr>
        <w:t>　　图表 40：2001-2007年1-8月华东地区主要省市空调设备/调节器产量走势统计</w:t>
      </w:r>
      <w:r>
        <w:rPr>
          <w:rFonts w:hint="eastAsia"/>
        </w:rPr>
        <w:br/>
      </w:r>
      <w:r>
        <w:rPr>
          <w:rFonts w:hint="eastAsia"/>
        </w:rPr>
        <w:t>　　图表 41：2003-2007年1-8月华北地区制冷、空调设备制造业主要财务指标统计</w:t>
      </w:r>
      <w:r>
        <w:rPr>
          <w:rFonts w:hint="eastAsia"/>
        </w:rPr>
        <w:br/>
      </w:r>
      <w:r>
        <w:rPr>
          <w:rFonts w:hint="eastAsia"/>
        </w:rPr>
        <w:t>　　图表 42：2003-2007年华北地区制冷、空调设备制造业主要财务指标统计</w:t>
      </w:r>
      <w:r>
        <w:rPr>
          <w:rFonts w:hint="eastAsia"/>
        </w:rPr>
        <w:br/>
      </w:r>
      <w:r>
        <w:rPr>
          <w:rFonts w:hint="eastAsia"/>
        </w:rPr>
        <w:t>　　图表 43：2001-2007年1-8月华南地区空调设备/调节器产量走势图</w:t>
      </w:r>
      <w:r>
        <w:rPr>
          <w:rFonts w:hint="eastAsia"/>
        </w:rPr>
        <w:br/>
      </w:r>
      <w:r>
        <w:rPr>
          <w:rFonts w:hint="eastAsia"/>
        </w:rPr>
        <w:t>　　图表 44：2001-2007年1-8月华南地区主要省市空调设备/调节器产量走势统计</w:t>
      </w:r>
      <w:r>
        <w:rPr>
          <w:rFonts w:hint="eastAsia"/>
        </w:rPr>
        <w:br/>
      </w:r>
      <w:r>
        <w:rPr>
          <w:rFonts w:hint="eastAsia"/>
        </w:rPr>
        <w:t>　　图表 45：2003-2007年华南地区制冷、空调设备制造业主要财务指标统计</w:t>
      </w:r>
      <w:r>
        <w:rPr>
          <w:rFonts w:hint="eastAsia"/>
        </w:rPr>
        <w:br/>
      </w:r>
      <w:r>
        <w:rPr>
          <w:rFonts w:hint="eastAsia"/>
        </w:rPr>
        <w:t>　　图表 46：2003-2007年1-8月华南地区主要省市制冷、空调设备制造业主要财务指标统计</w:t>
      </w:r>
      <w:r>
        <w:rPr>
          <w:rFonts w:hint="eastAsia"/>
        </w:rPr>
        <w:br/>
      </w:r>
      <w:r>
        <w:rPr>
          <w:rFonts w:hint="eastAsia"/>
        </w:rPr>
        <w:t>　　图表 47：2001-2007年1-8月华东地区空调设备/调节器产量走势图</w:t>
      </w:r>
      <w:r>
        <w:rPr>
          <w:rFonts w:hint="eastAsia"/>
        </w:rPr>
        <w:br/>
      </w:r>
      <w:r>
        <w:rPr>
          <w:rFonts w:hint="eastAsia"/>
        </w:rPr>
        <w:t>　　图表 48：2001-2007年1-8月华东地区主要省市空调设备/调节器产量走势统计</w:t>
      </w:r>
      <w:r>
        <w:rPr>
          <w:rFonts w:hint="eastAsia"/>
        </w:rPr>
        <w:br/>
      </w:r>
      <w:r>
        <w:rPr>
          <w:rFonts w:hint="eastAsia"/>
        </w:rPr>
        <w:t>　　图表 49：2003-2007年1-8月华东地区制冷、空调设备制造业主要财务指标统计</w:t>
      </w:r>
      <w:r>
        <w:rPr>
          <w:rFonts w:hint="eastAsia"/>
        </w:rPr>
        <w:br/>
      </w:r>
      <w:r>
        <w:rPr>
          <w:rFonts w:hint="eastAsia"/>
        </w:rPr>
        <w:t>　　图表 50：2003-2007年华东地区主要省市制冷、空调设备制造业主要财务指标统计</w:t>
      </w:r>
      <w:r>
        <w:rPr>
          <w:rFonts w:hint="eastAsia"/>
        </w:rPr>
        <w:br/>
      </w:r>
      <w:r>
        <w:rPr>
          <w:rFonts w:hint="eastAsia"/>
        </w:rPr>
        <w:t>　　图表 51：2001-2007年1-8月西部地区空调设备/调节器产量走势图</w:t>
      </w:r>
      <w:r>
        <w:rPr>
          <w:rFonts w:hint="eastAsia"/>
        </w:rPr>
        <w:br/>
      </w:r>
      <w:r>
        <w:rPr>
          <w:rFonts w:hint="eastAsia"/>
        </w:rPr>
        <w:t>　　图表 52：2001-2007年1-8月西部地区主要省市空调设备/调节器产量走势统计</w:t>
      </w:r>
      <w:r>
        <w:rPr>
          <w:rFonts w:hint="eastAsia"/>
        </w:rPr>
        <w:br/>
      </w:r>
      <w:r>
        <w:rPr>
          <w:rFonts w:hint="eastAsia"/>
        </w:rPr>
        <w:t>　　图表 53：2003-2007年西部地区制冷、空调设备制造业主要财务指标统计</w:t>
      </w:r>
      <w:r>
        <w:rPr>
          <w:rFonts w:hint="eastAsia"/>
        </w:rPr>
        <w:br/>
      </w:r>
      <w:r>
        <w:rPr>
          <w:rFonts w:hint="eastAsia"/>
        </w:rPr>
        <w:t>　　图表 54：2003-2007年西部地区制冷、空调设备制造业主要财务指标统计</w:t>
      </w:r>
      <w:r>
        <w:rPr>
          <w:rFonts w:hint="eastAsia"/>
        </w:rPr>
        <w:br/>
      </w:r>
      <w:r>
        <w:rPr>
          <w:rFonts w:hint="eastAsia"/>
        </w:rPr>
        <w:t>　　图表 55：宏观经济先行指数</w:t>
      </w:r>
      <w:r>
        <w:rPr>
          <w:rFonts w:hint="eastAsia"/>
        </w:rPr>
        <w:br/>
      </w:r>
      <w:r>
        <w:rPr>
          <w:rFonts w:hint="eastAsia"/>
        </w:rPr>
        <w:t>　　图表 56：宏观经济预警指数</w:t>
      </w:r>
      <w:r>
        <w:rPr>
          <w:rFonts w:hint="eastAsia"/>
        </w:rPr>
        <w:br/>
      </w:r>
      <w:r>
        <w:rPr>
          <w:rFonts w:hint="eastAsia"/>
        </w:rPr>
        <w:t>　　图表 57：2007年1-7月全国工业销售产值（单位：十亿元）</w:t>
      </w:r>
      <w:r>
        <w:rPr>
          <w:rFonts w:hint="eastAsia"/>
        </w:rPr>
        <w:br/>
      </w:r>
      <w:r>
        <w:rPr>
          <w:rFonts w:hint="eastAsia"/>
        </w:rPr>
        <w:t>　　图表 58：2007年1-6月全国工业品出厂价格指数</w:t>
      </w:r>
      <w:r>
        <w:rPr>
          <w:rFonts w:hint="eastAsia"/>
        </w:rPr>
        <w:br/>
      </w:r>
      <w:r>
        <w:rPr>
          <w:rFonts w:hint="eastAsia"/>
        </w:rPr>
        <w:t>　　图表 59：2007-2010年螺杆式冷水机组销售规模预测</w:t>
      </w:r>
      <w:r>
        <w:rPr>
          <w:rFonts w:hint="eastAsia"/>
        </w:rPr>
        <w:br/>
      </w:r>
      <w:r>
        <w:rPr>
          <w:rFonts w:hint="eastAsia"/>
        </w:rPr>
        <w:t>　　图表 60：2007-2010年离心式冷水机组销售规模预测</w:t>
      </w:r>
      <w:r>
        <w:rPr>
          <w:rFonts w:hint="eastAsia"/>
        </w:rPr>
        <w:br/>
      </w:r>
      <w:r>
        <w:rPr>
          <w:rFonts w:hint="eastAsia"/>
        </w:rPr>
        <w:t>　　图表 61：2000-2006年国内商用中央空调走势拟合走势图</w:t>
      </w:r>
      <w:r>
        <w:rPr>
          <w:rFonts w:hint="eastAsia"/>
        </w:rPr>
        <w:br/>
      </w:r>
      <w:r>
        <w:rPr>
          <w:rFonts w:hint="eastAsia"/>
        </w:rPr>
        <w:t>　　图表 62：2007-2010年国内商用中央空调机组产量预测</w:t>
      </w:r>
      <w:r>
        <w:rPr>
          <w:rFonts w:hint="eastAsia"/>
        </w:rPr>
        <w:br/>
      </w:r>
      <w:r>
        <w:rPr>
          <w:rFonts w:hint="eastAsia"/>
        </w:rPr>
        <w:t>　　图表 63：2000-2006年国内家用中央空调走势拟合走势图</w:t>
      </w:r>
      <w:r>
        <w:rPr>
          <w:rFonts w:hint="eastAsia"/>
        </w:rPr>
        <w:br/>
      </w:r>
      <w:r>
        <w:rPr>
          <w:rFonts w:hint="eastAsia"/>
        </w:rPr>
        <w:t>　　图表 64：2007-2010年国内家用中央空调机组产量预测</w:t>
      </w:r>
      <w:r>
        <w:rPr>
          <w:rFonts w:hint="eastAsia"/>
        </w:rPr>
        <w:br/>
      </w:r>
      <w:r>
        <w:rPr>
          <w:rFonts w:hint="eastAsia"/>
        </w:rPr>
        <w:t>　　图表 65：2007-2010年制冷量＞4000大卡/时空凋及调节器进口预测</w:t>
      </w:r>
      <w:r>
        <w:rPr>
          <w:rFonts w:hint="eastAsia"/>
        </w:rPr>
        <w:br/>
      </w:r>
      <w:r>
        <w:rPr>
          <w:rFonts w:hint="eastAsia"/>
        </w:rPr>
        <w:t>　　图表 66：2007-2010年制冷量＞4000大卡/时空凋及调节器出口预测</w:t>
      </w:r>
      <w:r>
        <w:rPr>
          <w:rFonts w:hint="eastAsia"/>
        </w:rPr>
        <w:br/>
      </w:r>
      <w:r>
        <w:rPr>
          <w:rFonts w:hint="eastAsia"/>
        </w:rPr>
        <w:t>　　图表 67：1998-2006年全国离心式冷水机组销售台均价走势</w:t>
      </w:r>
      <w:r>
        <w:rPr>
          <w:rFonts w:hint="eastAsia"/>
        </w:rPr>
        <w:br/>
      </w:r>
      <w:r>
        <w:rPr>
          <w:rFonts w:hint="eastAsia"/>
        </w:rPr>
        <w:t>　　图表 68：1998-2006年全国螺杆式冷水机组销售台均价走势</w:t>
      </w:r>
      <w:r>
        <w:rPr>
          <w:rFonts w:hint="eastAsia"/>
        </w:rPr>
        <w:br/>
      </w:r>
      <w:r>
        <w:rPr>
          <w:rFonts w:hint="eastAsia"/>
        </w:rPr>
        <w:t>　　图表 69：2003-2007年暖通制冷业销售收入前十企业资产总计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8176577dd4bfe" w:history="1">
        <w:r>
          <w:rPr>
            <w:rStyle w:val="Hyperlink"/>
          </w:rPr>
          <w:t>2007-2010年中央空调行业发展预测与投资分析报告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48176577dd4bfe" w:history="1">
        <w:r>
          <w:rPr>
            <w:rStyle w:val="Hyperlink"/>
          </w:rPr>
          <w:t>https://www.20087.com/2007-10/R_2007_2010nianzhongyangkongdiaofazhanBaoGao.html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5b2c5bcb24ec6" w:history="1">
      <w:r>
        <w:rPr>
          <w:rStyle w:val="Hyperlink"/>
        </w:rPr>
        <w:t>2007-2010年中央空调行业发展预测与投资分析报告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10nianzhongyangkongdiaofazhanBaoGao.html" TargetMode="External" Id="R2c48176577dd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10nianzhongyangkongdiaofazhanBaoGao.html" TargetMode="External" Id="Rf755b2c5bcb2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2007-10-23T05:40:00Z</dcterms:created>
  <dcterms:modified xsi:type="dcterms:W3CDTF">2007-10-23T06:40:00Z</dcterms:modified>
  <dc:subject>2007-2010年中央空调行业发展预测与投资分析报告</dc:subject>
  <dc:title>2007-2010年中央空调行业发展预测与投资分析报告</dc:title>
  <cp:keywords>2007-2010年中央空调行业发展预测与投资分析报告</cp:keywords>
  <dc:description>2007-2010年中央空调行业发展预测与投资分析报告</dc:description>
</cp:coreProperties>
</file>