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015cbb1fb4aab" w:history="1">
              <w:r>
                <w:rPr>
                  <w:rStyle w:val="Hyperlink"/>
                </w:rPr>
                <w:t>中国蓄电池技术行业技术发展报告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015cbb1fb4aab" w:history="1">
              <w:r>
                <w:rPr>
                  <w:rStyle w:val="Hyperlink"/>
                </w:rPr>
                <w:t>中国蓄电池技术行业技术发展报告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015cbb1fb4aab" w:history="1">
                <w:r>
                  <w:rPr>
                    <w:rStyle w:val="Hyperlink"/>
                  </w:rPr>
                  <w:t>https://www.20087.com/2007-11/R_zhongguoxudianchijishujishufazhanBaoGao.html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行业（领域）背景介绍</w:t>
      </w:r>
      <w:r>
        <w:rPr>
          <w:rFonts w:hint="eastAsia"/>
        </w:rPr>
        <w:br/>
      </w:r>
      <w:r>
        <w:rPr>
          <w:rFonts w:hint="eastAsia"/>
        </w:rPr>
        <w:t>　　　　一、蓄电池技术行业涉及的核心技术及其定义和分类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二、蓄电池技术行业的国内外技术发展状况概述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三、蓄电池技术行业产品简介（主要品种、市场收入情况、专利有效期情况、其外围专利情况）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蓄电池技术行业专利技术总体发展概况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一、蓄电池技术行业专利申请量占所有专利申请总量的比例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二、蓄电池技术行业专利申请时间发展趋势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三、蓄电池技术行业技术地域分布及重点技术发展趋势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四、蓄电池技术行业主要技术类别发展趋势及区域分布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五、国内和国外蓄电池技术行业技术发展趋势对比分析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六、蓄电池技术行业专利权人地域分布</w:t>
      </w:r>
      <w:r>
        <w:rPr>
          <w:rFonts w:hint="eastAsia"/>
        </w:rPr>
        <w:br/>
      </w:r>
      <w:r>
        <w:rPr>
          <w:rFonts w:hint="eastAsia"/>
        </w:rPr>
        <w:t>　　第二节 国内蓄电池技术行业专利技术发展概况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三、中国蓄电池技术行业N强企业的专利申请情况（发明，实用新型，外观，科研经费投入等）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四、外国通信设备制造企业在中国的专利申请情况（发明，实用新型，外观等）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机动车用蓄电池自身技术发展趋势分析</w:t>
      </w:r>
      <w:r>
        <w:rPr>
          <w:rFonts w:hint="eastAsia"/>
        </w:rPr>
        <w:br/>
      </w:r>
      <w:r>
        <w:rPr>
          <w:rFonts w:hint="eastAsia"/>
        </w:rPr>
        <w:t>　　　　一、机动车用蓄电池自身技术领域专利申请时间发展趋势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二、机动车用蓄电池自身技术领域专利申请区域分布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三、机动车用蓄电池自身领域核心技术的专利分布情况及发展趋势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四、机动车用蓄电池自身技术的专利权人分析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五、国内外机动车用蓄电池自身专利技术对比研究</w:t>
      </w:r>
      <w:r>
        <w:rPr>
          <w:rFonts w:hint="eastAsia"/>
        </w:rPr>
        <w:br/>
      </w:r>
      <w:r>
        <w:rPr>
          <w:rFonts w:hint="eastAsia"/>
        </w:rPr>
        <w:t>　　第二节 蓄电池充电技术发展趋势分析</w:t>
      </w:r>
      <w:r>
        <w:rPr>
          <w:rFonts w:hint="eastAsia"/>
        </w:rPr>
        <w:br/>
      </w:r>
      <w:r>
        <w:rPr>
          <w:rFonts w:hint="eastAsia"/>
        </w:rPr>
        <w:t>　　　　一、蓄电池充电技术领域专利申请时间发展趋势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二、蓄电池充电技术领域专利申请区域分布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三、蓄电池充电领域核心技术的专利分布情况及发展趋势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四、蓄电池充电技术的专利权人分析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五、国内外蓄电池充电专利技术对比研究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中国行业N强企业专利技术发展趋势分析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HYUNDAIMOTOR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SHIN KOBE ELECTRIC MACHINERY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SANYO ELECTRIC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HITACHI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NIPPONDENSO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MATSUSHITA DENKI SANGYO KK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HONDA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TOYOTA JIDOSHAKK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第九节 NISSAN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第十节 风帆股份有限公司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世界蓄电池技术行业发展趋势总结</w:t>
      </w:r>
      <w:r>
        <w:rPr>
          <w:rFonts w:hint="eastAsia"/>
        </w:rPr>
        <w:br/>
      </w:r>
      <w:r>
        <w:rPr>
          <w:rFonts w:hint="eastAsia"/>
        </w:rPr>
        <w:t>　　第二节 (中^智^林)我国蓄电池技术行业技术发展建议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2、2006中国蓄电池技术行业企业N强名录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015cbb1fb4aab" w:history="1">
        <w:r>
          <w:rPr>
            <w:rStyle w:val="Hyperlink"/>
          </w:rPr>
          <w:t>中国蓄电池技术行业技术发展报告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015cbb1fb4aab" w:history="1">
        <w:r>
          <w:rPr>
            <w:rStyle w:val="Hyperlink"/>
          </w:rPr>
          <w:t>https://www.20087.com/2007-11/R_zhongguoxudianchijishujishufazhanBaoGao.html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9bd2464a24fae" w:history="1">
      <w:r>
        <w:rPr>
          <w:rStyle w:val="Hyperlink"/>
        </w:rPr>
        <w:t>中国蓄电池技术行业技术发展报告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xudianchijishujishufazhanBaoGao.html" TargetMode="External" Id="R2ba015cbb1fb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xudianchijishujishufazhanBaoGao.html" TargetMode="External" Id="R9619bd2464a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2007-11-26T02:00:00Z</dcterms:created>
  <dcterms:modified xsi:type="dcterms:W3CDTF">2007-11-26T03:00:00Z</dcterms:modified>
  <dc:subject>中国蓄电池技术行业技术发展报告</dc:subject>
  <dc:title>中国蓄电池技术行业技术发展报告</dc:title>
  <cp:keywords>中国蓄电池技术行业技术发展报告</cp:keywords>
  <dc:description>中国蓄电池技术行业技术发展报告</dc:description>
</cp:coreProperties>
</file>