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985e4d6a74774" w:history="1">
              <w:r>
                <w:rPr>
                  <w:rStyle w:val="Hyperlink"/>
                </w:rPr>
                <w:t>保健品行业品牌市场调研报告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985e4d6a74774" w:history="1">
              <w:r>
                <w:rPr>
                  <w:rStyle w:val="Hyperlink"/>
                </w:rPr>
                <w:t>保健品行业品牌市场调研报告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985e4d6a74774" w:history="1">
                <w:r>
                  <w:rPr>
                    <w:rStyle w:val="Hyperlink"/>
                  </w:rPr>
                  <w:t>https://www.20087.com/2007-11/R_baojianpinpinpaishichangdiaoyanBaoGao.html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医药行业品牌市场基本运行情况</w:t>
      </w:r>
      <w:r>
        <w:rPr>
          <w:rFonts w:hint="eastAsia"/>
        </w:rPr>
        <w:br/>
      </w:r>
      <w:r>
        <w:rPr>
          <w:rFonts w:hint="eastAsia"/>
        </w:rPr>
        <w:t>　　第一节 医药行业品牌发展现状</w:t>
      </w:r>
      <w:r>
        <w:rPr>
          <w:rFonts w:hint="eastAsia"/>
        </w:rPr>
        <w:br/>
      </w:r>
      <w:r>
        <w:rPr>
          <w:rFonts w:hint="eastAsia"/>
        </w:rPr>
        <w:t>　　　　一、医药行业品牌市场现状</w:t>
      </w:r>
      <w:r>
        <w:rPr>
          <w:rFonts w:hint="eastAsia"/>
        </w:rPr>
        <w:br/>
      </w:r>
      <w:r>
        <w:rPr>
          <w:rFonts w:hint="eastAsia"/>
        </w:rPr>
        <w:t>　　　　二、医药行业品牌发展的特点</w:t>
      </w:r>
      <w:r>
        <w:rPr>
          <w:rFonts w:hint="eastAsia"/>
        </w:rPr>
        <w:br/>
      </w:r>
      <w:r>
        <w:rPr>
          <w:rFonts w:hint="eastAsia"/>
        </w:rPr>
        <w:t>　　第二节 医药行业品牌发展环境分析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二、宏观经济</w:t>
      </w:r>
      <w:r>
        <w:rPr>
          <w:rFonts w:hint="eastAsia"/>
        </w:rPr>
        <w:br/>
      </w:r>
      <w:r>
        <w:rPr>
          <w:rFonts w:hint="eastAsia"/>
        </w:rPr>
        <w:t>　　第三节 医药行业品牌发展阶段</w:t>
      </w:r>
      <w:r>
        <w:rPr>
          <w:rFonts w:hint="eastAsia"/>
        </w:rPr>
        <w:br/>
      </w:r>
      <w:r>
        <w:rPr>
          <w:rFonts w:hint="eastAsia"/>
        </w:rPr>
        <w:t>　　第四节 医药行业品牌SWO分析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二、优势与劣势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医药行业品牌市场分析</w:t>
      </w:r>
      <w:r>
        <w:rPr>
          <w:rFonts w:hint="eastAsia"/>
        </w:rPr>
        <w:br/>
      </w:r>
      <w:r>
        <w:rPr>
          <w:rFonts w:hint="eastAsia"/>
        </w:rPr>
        <w:t>　　第一节 医药行业国际品牌市场分析</w:t>
      </w:r>
      <w:r>
        <w:rPr>
          <w:rFonts w:hint="eastAsia"/>
        </w:rPr>
        <w:br/>
      </w:r>
      <w:r>
        <w:rPr>
          <w:rFonts w:hint="eastAsia"/>
        </w:rPr>
        <w:t>　　　　一、主要厂家介绍</w:t>
      </w:r>
      <w:r>
        <w:rPr>
          <w:rFonts w:hint="eastAsia"/>
        </w:rPr>
        <w:br/>
      </w:r>
      <w:r>
        <w:rPr>
          <w:rFonts w:hint="eastAsia"/>
        </w:rPr>
        <w:t>　　　　二、主要品牌介绍</w:t>
      </w:r>
      <w:r>
        <w:rPr>
          <w:rFonts w:hint="eastAsia"/>
        </w:rPr>
        <w:br/>
      </w:r>
      <w:r>
        <w:rPr>
          <w:rFonts w:hint="eastAsia"/>
        </w:rPr>
        <w:t>　　第二节 医药行业品牌华主要产品分析</w:t>
      </w:r>
      <w:r>
        <w:rPr>
          <w:rFonts w:hint="eastAsia"/>
        </w:rPr>
        <w:br/>
      </w:r>
      <w:r>
        <w:rPr>
          <w:rFonts w:hint="eastAsia"/>
        </w:rPr>
        <w:t>　　　　一、脑白金</w:t>
      </w:r>
      <w:r>
        <w:rPr>
          <w:rFonts w:hint="eastAsia"/>
        </w:rPr>
        <w:br/>
      </w:r>
      <w:r>
        <w:rPr>
          <w:rFonts w:hint="eastAsia"/>
        </w:rPr>
        <w:t>　　　　二、太太口服液</w:t>
      </w:r>
      <w:r>
        <w:rPr>
          <w:rFonts w:hint="eastAsia"/>
        </w:rPr>
        <w:br/>
      </w:r>
      <w:r>
        <w:rPr>
          <w:rFonts w:hint="eastAsia"/>
        </w:rPr>
        <w:t>　　　　三、静心口服液</w:t>
      </w:r>
      <w:r>
        <w:rPr>
          <w:rFonts w:hint="eastAsia"/>
        </w:rPr>
        <w:br/>
      </w:r>
      <w:r>
        <w:rPr>
          <w:rFonts w:hint="eastAsia"/>
        </w:rPr>
        <w:t>　　　　四、乌鸡白凤丸</w:t>
      </w:r>
      <w:r>
        <w:rPr>
          <w:rFonts w:hint="eastAsia"/>
        </w:rPr>
        <w:br/>
      </w:r>
      <w:r>
        <w:rPr>
          <w:rFonts w:hint="eastAsia"/>
        </w:rPr>
        <w:t>　　第三节 医药品牌营销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医药医药的市场机会分析</w:t>
      </w:r>
      <w:r>
        <w:rPr>
          <w:rFonts w:hint="eastAsia"/>
        </w:rPr>
        <w:br/>
      </w:r>
      <w:r>
        <w:rPr>
          <w:rFonts w:hint="eastAsia"/>
        </w:rPr>
        <w:t>　　第一节 医药规律、规则和机会</w:t>
      </w:r>
      <w:r>
        <w:rPr>
          <w:rFonts w:hint="eastAsia"/>
        </w:rPr>
        <w:br/>
      </w:r>
      <w:r>
        <w:rPr>
          <w:rFonts w:hint="eastAsia"/>
        </w:rPr>
        <w:t>　　第二节 医药销售的基本规则以及风险预防</w:t>
      </w:r>
      <w:r>
        <w:rPr>
          <w:rFonts w:hint="eastAsia"/>
        </w:rPr>
        <w:br/>
      </w:r>
      <w:r>
        <w:rPr>
          <w:rFonts w:hint="eastAsia"/>
        </w:rPr>
        <w:t>　　第三节 脑白金和太太口服液案例</w:t>
      </w:r>
      <w:r>
        <w:rPr>
          <w:rFonts w:hint="eastAsia"/>
        </w:rPr>
        <w:br/>
      </w:r>
      <w:r>
        <w:rPr>
          <w:rFonts w:hint="eastAsia"/>
        </w:rPr>
        <w:t>　　第四节 近年医药医药黑经马产品分析和经验总结</w:t>
      </w:r>
      <w:r>
        <w:rPr>
          <w:rFonts w:hint="eastAsia"/>
        </w:rPr>
        <w:br/>
      </w:r>
      <w:r>
        <w:rPr>
          <w:rFonts w:hint="eastAsia"/>
        </w:rPr>
        <w:t>　　第五节 医药的市场机会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医药行业品牌市场调查</w:t>
      </w:r>
      <w:r>
        <w:rPr>
          <w:rFonts w:hint="eastAsia"/>
        </w:rPr>
        <w:br/>
      </w:r>
      <w:r>
        <w:rPr>
          <w:rFonts w:hint="eastAsia"/>
        </w:rPr>
        <w:t>　　第一节 品牌忠诚度</w:t>
      </w:r>
      <w:r>
        <w:rPr>
          <w:rFonts w:hint="eastAsia"/>
        </w:rPr>
        <w:br/>
      </w:r>
      <w:r>
        <w:rPr>
          <w:rFonts w:hint="eastAsia"/>
        </w:rPr>
        <w:t>　　第二节 品牌满意度</w:t>
      </w:r>
      <w:r>
        <w:rPr>
          <w:rFonts w:hint="eastAsia"/>
        </w:rPr>
        <w:br/>
      </w:r>
      <w:r>
        <w:rPr>
          <w:rFonts w:hint="eastAsia"/>
        </w:rPr>
        <w:t>　　第三节 品牌售后服务</w:t>
      </w:r>
      <w:r>
        <w:rPr>
          <w:rFonts w:hint="eastAsia"/>
        </w:rPr>
        <w:br/>
      </w:r>
      <w:r>
        <w:rPr>
          <w:rFonts w:hint="eastAsia"/>
        </w:rPr>
        <w:t>　　第四节 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医药行业品牌发展前景及对策</w:t>
      </w:r>
      <w:r>
        <w:rPr>
          <w:rFonts w:hint="eastAsia"/>
        </w:rPr>
        <w:br/>
      </w:r>
      <w:r>
        <w:rPr>
          <w:rFonts w:hint="eastAsia"/>
        </w:rPr>
        <w:t>　　第一节 医药行业品牌品牌发展前景</w:t>
      </w:r>
      <w:r>
        <w:rPr>
          <w:rFonts w:hint="eastAsia"/>
        </w:rPr>
        <w:br/>
      </w:r>
      <w:r>
        <w:rPr>
          <w:rFonts w:hint="eastAsia"/>
        </w:rPr>
        <w:t>　　第二节 医药行业品牌品牌发展策略</w:t>
      </w:r>
      <w:r>
        <w:rPr>
          <w:rFonts w:hint="eastAsia"/>
        </w:rPr>
        <w:br/>
      </w:r>
      <w:r>
        <w:rPr>
          <w:rFonts w:hint="eastAsia"/>
        </w:rPr>
        <w:t>　　第三节 中-智-林-－主要企业品牌纵策略</w:t>
      </w:r>
      <w:r>
        <w:rPr>
          <w:rFonts w:hint="eastAsia"/>
        </w:rPr>
        <w:br/>
      </w:r>
      <w:r>
        <w:rPr>
          <w:rFonts w:hint="eastAsia"/>
        </w:rPr>
        <w:t>　　　　一、黄金搭档公司</w:t>
      </w:r>
      <w:r>
        <w:rPr>
          <w:rFonts w:hint="eastAsia"/>
        </w:rPr>
        <w:br/>
      </w:r>
      <w:r>
        <w:rPr>
          <w:rFonts w:hint="eastAsia"/>
        </w:rPr>
        <w:t>　　　　二、北京同仁堂股份有限公司</w:t>
      </w:r>
      <w:r>
        <w:rPr>
          <w:rFonts w:hint="eastAsia"/>
        </w:rPr>
        <w:br/>
      </w:r>
      <w:r>
        <w:rPr>
          <w:rFonts w:hint="eastAsia"/>
        </w:rPr>
        <w:t>　　　　三、哈药集团股份有限公司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医药品牌竞争排名</w:t>
      </w:r>
      <w:r>
        <w:rPr>
          <w:rFonts w:hint="eastAsia"/>
        </w:rPr>
        <w:br/>
      </w:r>
      <w:r>
        <w:rPr>
          <w:rFonts w:hint="eastAsia"/>
        </w:rPr>
        <w:t>　　图表 医药品牌市场占横有率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985e4d6a74774" w:history="1">
        <w:r>
          <w:rPr>
            <w:rStyle w:val="Hyperlink"/>
          </w:rPr>
          <w:t>保健品行业品牌市场调研报告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985e4d6a74774" w:history="1">
        <w:r>
          <w:rPr>
            <w:rStyle w:val="Hyperlink"/>
          </w:rPr>
          <w:t>https://www.20087.com/2007-11/R_baojianpinpinpaishichangdiaoyanBaoGao.html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526d75a074c94" w:history="1">
      <w:r>
        <w:rPr>
          <w:rStyle w:val="Hyperlink"/>
        </w:rPr>
        <w:t>保健品行业品牌市场调研报告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baojianpinpinpaishichangdiaoyanBaoGao.html" TargetMode="External" Id="R0f3985e4d6a7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baojianpinpinpaishichangdiaoyanBaoGao.html" TargetMode="External" Id="R4a9526d75a07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2007-11-21T03:27:00Z</dcterms:created>
  <dcterms:modified xsi:type="dcterms:W3CDTF">2007-11-21T04:27:00Z</dcterms:modified>
  <dc:subject>保健品行业品牌市场调研报告</dc:subject>
  <dc:title>保健品行业品牌市场调研报告</dc:title>
  <cp:keywords>保健品行业品牌市场调研报告</cp:keywords>
  <dc:description>保健品行业品牌市场调研报告</dc:description>
</cp:coreProperties>
</file>