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7f003b4f04c76" w:history="1">
              <w:r>
                <w:rPr>
                  <w:rStyle w:val="Hyperlink"/>
                </w:rPr>
                <w:t>假肢、人工器官及植（介）入器械制造产业企业竞争力分析研究报告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7f003b4f04c76" w:history="1">
              <w:r>
                <w:rPr>
                  <w:rStyle w:val="Hyperlink"/>
                </w:rPr>
                <w:t>假肢、人工器官及植（介）入器械制造产业企业竞争力分析研究报告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d7f003b4f04c76" w:history="1">
                <w:r>
                  <w:rPr>
                    <w:rStyle w:val="Hyperlink"/>
                  </w:rPr>
                  <w:t>https://www.20087.com/2007-11/R_jiazhirengongqiguanjizhijieruqixiezhBaoGao.html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三、流动资产规模华分析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一、假肢、人工器官及植（介）入器械制造行业价格走势分析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楼氏电子（苏州）有限公司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二、市场开拓竞争力</w:t>
      </w:r>
      <w:r>
        <w:rPr>
          <w:rFonts w:hint="eastAsia"/>
        </w:rPr>
        <w:br/>
      </w:r>
      <w:r>
        <w:rPr>
          <w:rFonts w:hint="eastAsia"/>
        </w:rPr>
        <w:t>　　　　三、管理竞争力</w:t>
      </w:r>
      <w:r>
        <w:rPr>
          <w:rFonts w:hint="eastAsia"/>
        </w:rPr>
        <w:br/>
      </w:r>
      <w:r>
        <w:rPr>
          <w:rFonts w:hint="eastAsia"/>
        </w:rPr>
        <w:t>　　第二节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二、市场开拓竞争力</w:t>
      </w:r>
      <w:r>
        <w:rPr>
          <w:rFonts w:hint="eastAsia"/>
        </w:rPr>
        <w:br/>
      </w:r>
      <w:r>
        <w:rPr>
          <w:rFonts w:hint="eastAsia"/>
        </w:rPr>
        <w:t>　　　　三、管理竞争力</w:t>
      </w:r>
      <w:r>
        <w:rPr>
          <w:rFonts w:hint="eastAsia"/>
        </w:rPr>
        <w:br/>
      </w:r>
      <w:r>
        <w:rPr>
          <w:rFonts w:hint="eastAsia"/>
        </w:rPr>
        <w:t>　　第三节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二、市场开拓竞争力</w:t>
      </w:r>
      <w:r>
        <w:rPr>
          <w:rFonts w:hint="eastAsia"/>
        </w:rPr>
        <w:br/>
      </w:r>
      <w:r>
        <w:rPr>
          <w:rFonts w:hint="eastAsia"/>
        </w:rPr>
        <w:t>　　　　三、管理竞争力</w:t>
      </w:r>
      <w:r>
        <w:rPr>
          <w:rFonts w:hint="eastAsia"/>
        </w:rPr>
        <w:br/>
      </w:r>
      <w:r>
        <w:rPr>
          <w:rFonts w:hint="eastAsia"/>
        </w:rPr>
        <w:t>　　第四节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一、规模竞争经力</w:t>
      </w:r>
      <w:r>
        <w:rPr>
          <w:rFonts w:hint="eastAsia"/>
        </w:rPr>
        <w:br/>
      </w:r>
      <w:r>
        <w:rPr>
          <w:rFonts w:hint="eastAsia"/>
        </w:rPr>
        <w:t>　　　　二、市场开拓竞争力</w:t>
      </w:r>
      <w:r>
        <w:rPr>
          <w:rFonts w:hint="eastAsia"/>
        </w:rPr>
        <w:br/>
      </w:r>
      <w:r>
        <w:rPr>
          <w:rFonts w:hint="eastAsia"/>
        </w:rPr>
        <w:t>　　　　三、管理竞争力</w:t>
      </w:r>
      <w:r>
        <w:rPr>
          <w:rFonts w:hint="eastAsia"/>
        </w:rPr>
        <w:br/>
      </w:r>
      <w:r>
        <w:rPr>
          <w:rFonts w:hint="eastAsia"/>
        </w:rPr>
        <w:t>　　第五节 惠州安东五金塑胶电子有限公司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二、市场开拓竞争力</w:t>
      </w:r>
      <w:r>
        <w:rPr>
          <w:rFonts w:hint="eastAsia"/>
        </w:rPr>
        <w:br/>
      </w:r>
      <w:r>
        <w:rPr>
          <w:rFonts w:hint="eastAsia"/>
        </w:rPr>
        <w:t>　　　　三、管理竞争力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假肢、人纵工器官及植（介）入器械制造行业发展趋势分析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假肢、人工器官及植（介）入器械制造行业发展预测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一、2007年假肢、人工器官及植（介）入器械制造行业供需形势预测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二、2007年假肢、人工器官及植（介）入器械制造行业发展环境预测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假肢、人工器官及植（介）入器械制造行业投资建议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假肢、人工器官及植（介）入器械制造行业投资方式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假肢、人工器官及植（介）入器械制造行业投资时机</w:t>
      </w:r>
      <w:r>
        <w:rPr>
          <w:rFonts w:hint="eastAsia"/>
        </w:rPr>
        <w:br/>
      </w:r>
      <w:r>
        <w:rPr>
          <w:rFonts w:hint="eastAsia"/>
        </w:rPr>
        <w:t>　　第三节 (中智-林)假肢、人工器官及植（介）入器械制造行业投资方向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2006-2007年假肢、人工器官及植（介）入器械制造行业国有企业从业人数走势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2006-2007年假肢、人工器官及植（介）入器械制造行业国有不同规模企业从业人数</w:t>
      </w:r>
      <w:r>
        <w:rPr>
          <w:rFonts w:hint="eastAsia"/>
        </w:rPr>
        <w:br/>
      </w:r>
      <w:r>
        <w:rPr>
          <w:rFonts w:hint="eastAsia"/>
        </w:rPr>
        <w:t>　　图表 2006-2007年假肢、人工器官及植（介）入器械制造行业国有企业总资产规模走势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2006-2007年假肢、人工器官及植（介）入器械制造行业国有企业固定资产规模走势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2006-2007年假肢、人工器官及植（介）入器械制造行业国有企业流动资产规模走势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2006-2007年假肢、人工器官及植（介）入器械制造行业国有企业利润总额走势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2006-2007年假肢、人工器官及植（介）入器械制造行业国有企业产品销售收入走势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2006-2007年假肢、人工器官及植（介）入器械制造行业集体企业从业人数走势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2006-2007年假肢、人工器官及植（介）入器械制造行业集体不同规模企业从业人数</w:t>
      </w:r>
      <w:r>
        <w:rPr>
          <w:rFonts w:hint="eastAsia"/>
        </w:rPr>
        <w:br/>
      </w:r>
      <w:r>
        <w:rPr>
          <w:rFonts w:hint="eastAsia"/>
        </w:rPr>
        <w:t>　　图表 2006-2007年横假肢、人工器官及植（介）入器械制造行业集体企业总资产规模走势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2006-2007年假肢、人工器官及植（介）入器械制造行业集体企业固定资产规模走势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2006-2007年假肢、人工器官及植（介）入器械制造行业集体企业流动资产规模走势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2006-2007年假肢、人工器官及植（介）入器械制造行业集体企业利润总额走势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2006-2007年假肢、人工器官及植（介）入器械制造行业集体企业产品销售收入走势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2006-2007年假肢、人工器官及植（介）入器械制造行业私营企业从业人数走势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2006-2007年假肢、人工器官及植（介）入器械制造行业私营不同规模企业从业人数</w:t>
      </w:r>
      <w:r>
        <w:rPr>
          <w:rFonts w:hint="eastAsia"/>
        </w:rPr>
        <w:br/>
      </w:r>
      <w:r>
        <w:rPr>
          <w:rFonts w:hint="eastAsia"/>
        </w:rPr>
        <w:t>　　图表 2006-2007年假肢、人工器官及植（介）入器械制造行业私营企业总资产规模走势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2006-2007年假肢、人工器官及植（介）入器械制造行业私营企业固定资产规模走势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2006-2007年假肢、人工器官及植（介）入器械制造行业私营企业流动资产规模走势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2006-2007年假肢、人工器官及植（介）入器械制造行业私营企业利润总额走势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2006-2007年假肢、人工器官及植（介）入器械制造行业私营企业产品销售收入走势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7f003b4f04c76" w:history="1">
        <w:r>
          <w:rPr>
            <w:rStyle w:val="Hyperlink"/>
          </w:rPr>
          <w:t>假肢、人工器官及植（介）入器械制造产业企业竞争力分析研究报告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d7f003b4f04c76" w:history="1">
        <w:r>
          <w:rPr>
            <w:rStyle w:val="Hyperlink"/>
          </w:rPr>
          <w:t>https://www.20087.com/2007-11/R_jiazhirengongqiguanjizhijieruqixiezhBaoGao.html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9c42e64994258" w:history="1">
      <w:r>
        <w:rPr>
          <w:rStyle w:val="Hyperlink"/>
        </w:rPr>
        <w:t>假肢、人工器官及植（介）入器械制造产业企业竞争力分析研究报告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jiazhirengongqiguanjizhijieruqixiezhBaoGao.html" TargetMode="External" Id="R9bd7f003b4f0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jiazhirengongqiguanjizhijieruqixiezhBaoGao.html" TargetMode="External" Id="Rb3d9c42e6499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2007-11-13T00:52:00Z</dcterms:created>
  <dcterms:modified xsi:type="dcterms:W3CDTF">2007-11-13T01:52:00Z</dcterms:modified>
  <dc:subject>假肢、人工器官及植（介）入器械制造产业企业竞争力分析研究报告</dc:subject>
  <dc:title>假肢、人工器官及植（介）入器械制造产业企业竞争力分析研究报告</dc:title>
  <cp:keywords>假肢、人工器官及植（介）入器械制造产业企业竞争力分析研究报告</cp:keywords>
  <dc:description>假肢、人工器官及植（介）入器械制造产业企业竞争力分析研究报告</dc:description>
</cp:coreProperties>
</file>