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69ef2cbfb4793" w:history="1">
              <w:r>
                <w:rPr>
                  <w:rStyle w:val="Hyperlink"/>
                </w:rPr>
                <w:t>医疗、外科及兽医用器械制造行业市场发展调研预测报告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69ef2cbfb4793" w:history="1">
              <w:r>
                <w:rPr>
                  <w:rStyle w:val="Hyperlink"/>
                </w:rPr>
                <w:t>医疗、外科及兽医用器械制造行业市场发展调研预测报告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69ef2cbfb4793" w:history="1">
                <w:r>
                  <w:rPr>
                    <w:rStyle w:val="Hyperlink"/>
                  </w:rPr>
                  <w:t>https://www.20087.com/2007-11/R_yiliaowaikejishouyiyongqixiezhizaoshBaoGao.html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医疗、外科及兽医用器械制造行业行业发展概况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一、医疗、外科及兽医用器械制造行业的定义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二、医疗、外科及兽医用器械制造行业的分类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医疗、外科及兽医用器械制造行业的发展特征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一、医疗、外科及兽医用器械制造行业产业链分析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三、医疗、外科及兽医用器械制造行业市场特征分析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医疗、外科及兽医用器械制造行业市场分析</w:t>
      </w:r>
      <w:r>
        <w:rPr>
          <w:rFonts w:hint="eastAsia"/>
        </w:rPr>
        <w:br/>
      </w:r>
      <w:r>
        <w:rPr>
          <w:rFonts w:hint="eastAsia"/>
        </w:rPr>
        <w:t>　　第一节 医疗、外科及华兽医用器械制造行业供需状况分析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一、医疗、外科及兽医用器械制造行业需求分析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二、医疗、外科及兽医用器械制造行业供给分析</w:t>
      </w:r>
      <w:r>
        <w:rPr>
          <w:rFonts w:hint="eastAsia"/>
        </w:rPr>
        <w:br/>
      </w:r>
      <w:r>
        <w:rPr>
          <w:rFonts w:hint="eastAsia"/>
        </w:rPr>
        <w:t>　　第二节 2006年医疗、外科及兽医用器械制造行业回顾及2007年分析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一、2006年医疗、外科及兽医用器械制造行业回顾</w:t>
      </w:r>
      <w:r>
        <w:rPr>
          <w:rFonts w:hint="eastAsia"/>
        </w:rPr>
        <w:br/>
      </w:r>
      <w:r>
        <w:rPr>
          <w:rFonts w:hint="eastAsia"/>
        </w:rPr>
        <w:t>　　　　二、2007年医疗、外科及兽医用器械制造行业分析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一、地区生产经状况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医疗、外科及兽医用器械制造行业重点公司分析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医疗、外科及纵兽医用器械制造行业发展前景分析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一、2007年医疗、外科及兽医用器械制造行业供需形势预测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二、2007年医疗、外科及兽医用器械制造行业发展环境预测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医疗、外科及兽医用器械制造行业投资机会与风险分析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医疗、外科及兽医用器械制造行业横投资机会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中⋅智⋅林⋅－医疗、外科及兽医用器械制造行业投资建议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69ef2cbfb4793" w:history="1">
        <w:r>
          <w:rPr>
            <w:rStyle w:val="Hyperlink"/>
          </w:rPr>
          <w:t>医疗、外科及兽医用器械制造行业市场发展调研预测报告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69ef2cbfb4793" w:history="1">
        <w:r>
          <w:rPr>
            <w:rStyle w:val="Hyperlink"/>
          </w:rPr>
          <w:t>https://www.20087.com/2007-11/R_yiliaowaikejishouyiyongqixiezhizaoshBaoGao.html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e7f2f5f341f9" w:history="1">
      <w:r>
        <w:rPr>
          <w:rStyle w:val="Hyperlink"/>
        </w:rPr>
        <w:t>医疗、外科及兽医用器械制造行业市场发展调研预测报告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waikejishouyiyongqixiezhizaoshBaoGao.html" TargetMode="External" Id="R9ba69ef2cbf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waikejishouyiyongqixiezhizaoshBaoGao.html" TargetMode="External" Id="R7230e7f2f5f3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2007-11-13T04:15:00Z</dcterms:created>
  <dcterms:modified xsi:type="dcterms:W3CDTF">2007-11-13T05:15:00Z</dcterms:modified>
  <dc:subject>医疗、外科及兽医用器械制造行业市场发展调研预测报告</dc:subject>
  <dc:title>医疗、外科及兽医用器械制造行业市场发展调研预测报告</dc:title>
  <cp:keywords>医疗、外科及兽医用器械制造行业市场发展调研预测报告</cp:keywords>
  <dc:description>医疗、外科及兽医用器械制造行业市场发展调研预测报告</dc:description>
</cp:coreProperties>
</file>