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55f8daef04d36" w:history="1">
              <w:r>
                <w:rPr>
                  <w:rStyle w:val="Hyperlink"/>
                </w:rPr>
                <w:t>太阳能光伏发电企业竞争力分析研究报告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55f8daef04d36" w:history="1">
              <w:r>
                <w:rPr>
                  <w:rStyle w:val="Hyperlink"/>
                </w:rPr>
                <w:t>太阳能光伏发电企业竞争力分析研究报告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55f8daef04d36" w:history="1">
                <w:r>
                  <w:rPr>
                    <w:rStyle w:val="Hyperlink"/>
                  </w:rPr>
                  <w:t>https://www.20087.com/2007-11/R_taiyangnengguangfufadianqiyejingzhenBaoGao.html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重点企业竞争力分析</w:t>
      </w:r>
      <w:r>
        <w:rPr>
          <w:rFonts w:hint="eastAsia"/>
        </w:rPr>
        <w:br/>
      </w:r>
      <w:r>
        <w:rPr>
          <w:rFonts w:hint="eastAsia"/>
        </w:rPr>
        <w:t>第一章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一、太阳能光伏发电行业市场占有率分析</w:t>
      </w:r>
      <w:r>
        <w:rPr>
          <w:rFonts w:hint="eastAsia"/>
        </w:rPr>
        <w:br/>
      </w:r>
      <w:r>
        <w:rPr>
          <w:rFonts w:hint="eastAsia"/>
        </w:rPr>
        <w:t>　　　　二、太阳能光伏发电子行业市场占有率分析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一、太阳能光伏发电行业价格走势分析</w:t>
      </w:r>
      <w:r>
        <w:rPr>
          <w:rFonts w:hint="eastAsia"/>
        </w:rPr>
        <w:br/>
      </w:r>
      <w:r>
        <w:rPr>
          <w:rFonts w:hint="eastAsia"/>
        </w:rPr>
        <w:t>　　　　二、太阳能光伏发电行业主要企业价格策略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一、太阳能光伏发电行业目前发展华的主要技术</w:t>
      </w:r>
      <w:r>
        <w:rPr>
          <w:rFonts w:hint="eastAsia"/>
        </w:rPr>
        <w:br/>
      </w:r>
      <w:r>
        <w:rPr>
          <w:rFonts w:hint="eastAsia"/>
        </w:rPr>
        <w:t>　　　　二、太阳能光伏发电行业各企业技术研究新成果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主要企业分析</w:t>
      </w:r>
      <w:r>
        <w:rPr>
          <w:rFonts w:hint="eastAsia"/>
        </w:rPr>
        <w:br/>
      </w:r>
      <w:r>
        <w:rPr>
          <w:rFonts w:hint="eastAsia"/>
        </w:rPr>
        <w:t>　　第一节 天威英利新能源公司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无锡尚德太阳能电力公司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第四节 新疆新能源股份公司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第五节 中电电气集团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第七节 上海交大南洋股份有限公司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第八节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第九节 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第三章 行业发展趋势预测</w:t>
      </w:r>
      <w:r>
        <w:rPr>
          <w:rFonts w:hint="eastAsia"/>
        </w:rPr>
        <w:br/>
      </w:r>
      <w:r>
        <w:rPr>
          <w:rFonts w:hint="eastAsia"/>
        </w:rPr>
        <w:t>　　第一节 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一、太阳能光伏发电行业发展趋势</w:t>
      </w:r>
      <w:r>
        <w:rPr>
          <w:rFonts w:hint="eastAsia"/>
        </w:rPr>
        <w:br/>
      </w:r>
      <w:r>
        <w:rPr>
          <w:rFonts w:hint="eastAsia"/>
        </w:rPr>
        <w:t>　　　　二、太阳能光伏发电行业子行业发展趋势</w:t>
      </w:r>
      <w:r>
        <w:rPr>
          <w:rFonts w:hint="eastAsia"/>
        </w:rPr>
        <w:br/>
      </w:r>
      <w:r>
        <w:rPr>
          <w:rFonts w:hint="eastAsia"/>
        </w:rPr>
        <w:t>　　第二节 太阳能光伏发电行业技术经发展趋势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中:智林:－太阳能光伏发电行业发展预测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一、2007年太阳能光伏发电行业供需形势预测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二、2007年太阳能光伏发电行业发展环境预测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一、太阳能光伏发电行业投资方式</w:t>
      </w:r>
      <w:r>
        <w:rPr>
          <w:rFonts w:hint="eastAsia"/>
        </w:rPr>
        <w:br/>
      </w:r>
      <w:r>
        <w:rPr>
          <w:rFonts w:hint="eastAsia"/>
        </w:rPr>
        <w:t>　　　　二、太阳能光伏发电行业投资时机</w:t>
      </w:r>
      <w:r>
        <w:rPr>
          <w:rFonts w:hint="eastAsia"/>
        </w:rPr>
        <w:br/>
      </w:r>
      <w:r>
        <w:rPr>
          <w:rFonts w:hint="eastAsia"/>
        </w:rPr>
        <w:t>　　　　三、太阳能光伏发电行业投资方向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2006年天威保变电气股份有限公司中期业绩</w:t>
      </w:r>
      <w:r>
        <w:rPr>
          <w:rFonts w:hint="eastAsia"/>
        </w:rPr>
        <w:br/>
      </w:r>
      <w:r>
        <w:rPr>
          <w:rFonts w:hint="eastAsia"/>
        </w:rPr>
        <w:t>　　图表 2005-2006年3月保定天威保变电气股份有限公司主营构成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2005-2006年3月保定天威保变电气股份有限公司资产负债表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2006-2007年保定天威保变电气股份有限公司利润分配表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2006-2007年保定天威保变电气股份有限纵公司现金流量表</w:t>
      </w:r>
      <w:r>
        <w:rPr>
          <w:rFonts w:hint="eastAsia"/>
        </w:rPr>
        <w:br/>
      </w:r>
      <w:r>
        <w:rPr>
          <w:rFonts w:hint="eastAsia"/>
        </w:rPr>
        <w:t>　　图表 2006-2007年保定天威保变电气股份有限公司财务分析指标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2006-2007年特变电工股份有限公司主营构成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2006-2007年特变电工股份有限公司资产负债表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2006-2007年特变电工股份有限公司利润分配表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2006-2007年特变电工股份有限公司现金流量表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2006-2007年特变电工股份有限公司财务分析指标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2006-2007年上海交大南洋股份有限公司主营构成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2006-2007年上海交大南洋股份有限公司资产负债表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2006-2007年上海交大南洋股份有限公司利润分配表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2006-2007年上海交大南洋股份有限公司现金流量表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2006-2007年上海交大南洋股份有限公司财务分析指标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2006-2007年山东金晶科技股份有限公司主营构成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2006-2007年山东金晶科技股份有限公司资产负债表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2006-2007年山东金晶科技股份有限公司利润分配表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2006-2007年山东金晶科技股份有限公司现金流量表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2006-2007年山东金晶科技股份有限公司财务分析指标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2006-2007年中国南玻集团股份有限公司主营构成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2006-2007年中国南玻集团股份有限公司资产负债表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2006-2007年中国南玻横集团股份有限公司利润分配表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2006-2007年中国南玻集团股份有限公司财务分析指标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55f8daef04d36" w:history="1">
        <w:r>
          <w:rPr>
            <w:rStyle w:val="Hyperlink"/>
          </w:rPr>
          <w:t>太阳能光伏发电企业竞争力分析研究报告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55f8daef04d36" w:history="1">
        <w:r>
          <w:rPr>
            <w:rStyle w:val="Hyperlink"/>
          </w:rPr>
          <w:t>https://www.20087.com/2007-11/R_taiyangnengguangfufadianqiyejingzhenBaoGao.html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29fa5ab149f5" w:history="1">
      <w:r>
        <w:rPr>
          <w:rStyle w:val="Hyperlink"/>
        </w:rPr>
        <w:t>太阳能光伏发电企业竞争力分析研究报告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qiyejingzhenBaoGao.html" TargetMode="External" Id="Rbbd55f8daef0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qiyejingzhenBaoGao.html" TargetMode="External" Id="R50cf29fa5ab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2007-11-07T05:43:00Z</dcterms:created>
  <dcterms:modified xsi:type="dcterms:W3CDTF">2007-11-07T06:43:00Z</dcterms:modified>
  <dc:subject>太阳能光伏发电企业竞争力分析研究报告</dc:subject>
  <dc:title>太阳能光伏发电企业竞争力分析研究报告</dc:title>
  <cp:keywords>太阳能光伏发电企业竞争力分析研究报告</cp:keywords>
  <dc:description>太阳能光伏发电企业竞争力分析研究报告</dc:description>
</cp:coreProperties>
</file>