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e247b3814420b" w:history="1">
              <w:r>
                <w:rPr>
                  <w:rStyle w:val="Hyperlink"/>
                </w:rPr>
                <w:t>核力发电产业财务状况分析研究报告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e247b3814420b" w:history="1">
              <w:r>
                <w:rPr>
                  <w:rStyle w:val="Hyperlink"/>
                </w:rPr>
                <w:t>核力发电产业财务状况分析研究报告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e247b3814420b" w:history="1">
                <w:r>
                  <w:rPr>
                    <w:rStyle w:val="Hyperlink"/>
                  </w:rPr>
                  <w:t>https://www.20087.com/2007-11/R_helifadianchanyecaiwuzhuangkuangfenxBaoGao.html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核力发电行业基本运行情况分析</w:t>
      </w:r>
      <w:r>
        <w:rPr>
          <w:rFonts w:hint="eastAsia"/>
        </w:rPr>
        <w:br/>
      </w:r>
      <w:r>
        <w:rPr>
          <w:rFonts w:hint="eastAsia"/>
        </w:rPr>
        <w:t>　　第一节 核力发电行业发展环境分析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2006年核力发电行业回顾及2007年展望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一、2006年核力发电行业回顾</w:t>
      </w:r>
      <w:r>
        <w:rPr>
          <w:rFonts w:hint="eastAsia"/>
        </w:rPr>
        <w:br/>
      </w:r>
      <w:r>
        <w:rPr>
          <w:rFonts w:hint="eastAsia"/>
        </w:rPr>
        <w:t>　　　　二、2007年核力发电行业展望</w:t>
      </w:r>
      <w:r>
        <w:rPr>
          <w:rFonts w:hint="eastAsia"/>
        </w:rPr>
        <w:br/>
      </w:r>
      <w:r>
        <w:rPr>
          <w:rFonts w:hint="eastAsia"/>
        </w:rPr>
        <w:t>　　第三节 核力发电行业发展趋势及对策</w:t>
      </w:r>
      <w:r>
        <w:rPr>
          <w:rFonts w:hint="eastAsia"/>
        </w:rPr>
        <w:br/>
      </w:r>
      <w:r>
        <w:rPr>
          <w:rFonts w:hint="eastAsia"/>
        </w:rPr>
        <w:t>　　　　一、核力发电行业发展趋势</w:t>
      </w:r>
      <w:r>
        <w:rPr>
          <w:rFonts w:hint="eastAsia"/>
        </w:rPr>
        <w:br/>
      </w:r>
      <w:r>
        <w:rPr>
          <w:rFonts w:hint="eastAsia"/>
        </w:rPr>
        <w:t>　　　　二、核力发电行业发展对策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核力发电行业产销状况及基本运行分析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核力发电行业工业总产值分析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一、核力发电行业总体工业总产值分析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核力发电行业产成品分析</w:t>
      </w:r>
      <w:r>
        <w:rPr>
          <w:rFonts w:hint="eastAsia"/>
        </w:rPr>
        <w:br/>
      </w:r>
      <w:r>
        <w:rPr>
          <w:rFonts w:hint="eastAsia"/>
        </w:rPr>
        <w:t>　　　　一、核力发电行业产成品分析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核力发电行业销售收入分析</w:t>
      </w:r>
      <w:r>
        <w:rPr>
          <w:rFonts w:hint="eastAsia"/>
        </w:rPr>
        <w:br/>
      </w:r>
      <w:r>
        <w:rPr>
          <w:rFonts w:hint="eastAsia"/>
        </w:rPr>
        <w:t>　　　　一、核力发电行业总销售收入分析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核力发电行业销售税金分析</w:t>
      </w:r>
      <w:r>
        <w:rPr>
          <w:rFonts w:hint="eastAsia"/>
        </w:rPr>
        <w:br/>
      </w:r>
      <w:r>
        <w:rPr>
          <w:rFonts w:hint="eastAsia"/>
        </w:rPr>
        <w:t>　　　　一、核力发电行业销售税金分析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核力发电行业企业数量分析</w:t>
      </w:r>
      <w:r>
        <w:rPr>
          <w:rFonts w:hint="eastAsia"/>
        </w:rPr>
        <w:br/>
      </w:r>
      <w:r>
        <w:rPr>
          <w:rFonts w:hint="eastAsia"/>
        </w:rPr>
        <w:t>　　　　一、核力发电行业企业数量分析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核力发电行业从业人数分析</w:t>
      </w:r>
      <w:r>
        <w:rPr>
          <w:rFonts w:hint="eastAsia"/>
        </w:rPr>
        <w:br/>
      </w:r>
      <w:r>
        <w:rPr>
          <w:rFonts w:hint="eastAsia"/>
        </w:rPr>
        <w:t>　　　　一、核力发电行业从业人数分析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核力发电行业成本费用分析</w:t>
      </w:r>
      <w:r>
        <w:rPr>
          <w:rFonts w:hint="eastAsia"/>
        </w:rPr>
        <w:br/>
      </w:r>
      <w:r>
        <w:rPr>
          <w:rFonts w:hint="eastAsia"/>
        </w:rPr>
        <w:t>　　第一节 核力发电行业华产品销售成本分析</w:t>
      </w:r>
      <w:r>
        <w:rPr>
          <w:rFonts w:hint="eastAsia"/>
        </w:rPr>
        <w:br/>
      </w:r>
      <w:r>
        <w:rPr>
          <w:rFonts w:hint="eastAsia"/>
        </w:rPr>
        <w:t>　　　　一、核力发电行业销售成本总额分析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核力发电行业销售费用分析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一、核力发电行业销售费用总额分析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核力发电行业管理费用分析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一、核力发电行业管理费用总额分析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核力发电行业财务费用分析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一、核力发电行业财务费用总额分析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核力发电行业成本费用利润率分析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一、核力发电行业成本费用利润率分析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核力发电行业资产负债状况分析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核力发电行业总资产状况分析</w:t>
      </w:r>
      <w:r>
        <w:rPr>
          <w:rFonts w:hint="eastAsia"/>
        </w:rPr>
        <w:br/>
      </w:r>
      <w:r>
        <w:rPr>
          <w:rFonts w:hint="eastAsia"/>
        </w:rPr>
        <w:t>　　　　一、核力发电行业总资产分析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三、核力发电行业不同经所有制企业总资产比较分析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核力发电行业固定资产状况分析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一、核力发电行业固定资产净值分析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核力发电行业总负债状况分析</w:t>
      </w:r>
      <w:r>
        <w:rPr>
          <w:rFonts w:hint="eastAsia"/>
        </w:rPr>
        <w:br/>
      </w:r>
      <w:r>
        <w:rPr>
          <w:rFonts w:hint="eastAsia"/>
        </w:rPr>
        <w:t>　　　　一、核力发电行业总负债分析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核力发电行业资产负债率分析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一、核力发电行业资产负债率分析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核力发电行业资产运营状况分析</w:t>
      </w:r>
      <w:r>
        <w:rPr>
          <w:rFonts w:hint="eastAsia"/>
        </w:rPr>
        <w:br/>
      </w:r>
      <w:r>
        <w:rPr>
          <w:rFonts w:hint="eastAsia"/>
        </w:rPr>
        <w:t>　　第一节 核力发电行业流动资产总额分析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一、核力发电行业流动资产总额分析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核力发电行业应收账款总额分析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一、核力发电行业应收账款总额分析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核力发电行业周转情况分析</w:t>
      </w:r>
      <w:r>
        <w:rPr>
          <w:rFonts w:hint="eastAsia"/>
        </w:rPr>
        <w:br/>
      </w:r>
      <w:r>
        <w:rPr>
          <w:rFonts w:hint="eastAsia"/>
        </w:rPr>
        <w:t>　　　　一、核力发电行业总资产周转率分析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二、核力发电行业流动资产周转率分析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三、核力发电行业应收账款周转率分析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核力发电行业资本保值增值率分析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一、核力发电行业资本保值增值率分析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核力发电行业产成品资金占用率分析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一、核力发电行业产成品资金占用率分析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二、核力发电行业不同规模企业产成品资金占用纵率分析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核力发电行业盈利能力分析</w:t>
      </w:r>
      <w:r>
        <w:rPr>
          <w:rFonts w:hint="eastAsia"/>
        </w:rPr>
        <w:br/>
      </w:r>
      <w:r>
        <w:rPr>
          <w:rFonts w:hint="eastAsia"/>
        </w:rPr>
        <w:t>　　第一节 核力发电行业利润总额分析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一、核力发电行业利润总额分析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核力发电行业销售毛利率分析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一、核力发电行业销售毛利率分析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核力发电行业销售利润率分析</w:t>
      </w:r>
      <w:r>
        <w:rPr>
          <w:rFonts w:hint="eastAsia"/>
        </w:rPr>
        <w:br/>
      </w:r>
      <w:r>
        <w:rPr>
          <w:rFonts w:hint="eastAsia"/>
        </w:rPr>
        <w:t>　　　　一、核力发电行业销售利润率分析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核力发电行业总资产利润率分析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一、核力发电行业总资产利润率分析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核力发电行业产值利税率分析</w:t>
      </w:r>
      <w:r>
        <w:rPr>
          <w:rFonts w:hint="eastAsia"/>
        </w:rPr>
        <w:br/>
      </w:r>
      <w:r>
        <w:rPr>
          <w:rFonts w:hint="eastAsia"/>
        </w:rPr>
        <w:t>　　　　一、核力发电行业产值利税率分析</w:t>
      </w:r>
      <w:r>
        <w:rPr>
          <w:rFonts w:hint="eastAsia"/>
        </w:rPr>
        <w:br/>
      </w:r>
      <w:r>
        <w:rPr>
          <w:rFonts w:hint="eastAsia"/>
        </w:rPr>
        <w:t>　　　　二、核力发电行业不同规模企业产值利税率比较分析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三、核力发电行业不同所有制企业产值利税率比较分析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核力发电行业企业财务状况分析</w:t>
      </w:r>
      <w:r>
        <w:rPr>
          <w:rFonts w:hint="eastAsia"/>
        </w:rPr>
        <w:br/>
      </w:r>
      <w:r>
        <w:rPr>
          <w:rFonts w:hint="eastAsia"/>
        </w:rPr>
        <w:t>　　第一节 中国核工业集团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中国广东核电公司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中智林~中国电力投资横集团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e247b3814420b" w:history="1">
        <w:r>
          <w:rPr>
            <w:rStyle w:val="Hyperlink"/>
          </w:rPr>
          <w:t>核力发电产业财务状况分析研究报告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e247b3814420b" w:history="1">
        <w:r>
          <w:rPr>
            <w:rStyle w:val="Hyperlink"/>
          </w:rPr>
          <w:t>https://www.20087.com/2007-11/R_helifadianchanyecaiwuzhuangkuangfenxBaoGao.html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94531cf7a4737" w:history="1">
      <w:r>
        <w:rPr>
          <w:rStyle w:val="Hyperlink"/>
        </w:rPr>
        <w:t>核力发电产业财务状况分析研究报告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lifadianchanyecaiwuzhuangkuangfenxBaoGao.html" TargetMode="External" Id="Rf17e247b3814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lifadianchanyecaiwuzhuangkuangfenxBaoGao.html" TargetMode="External" Id="Rd2d94531cf7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2007-11-05T06:26:00Z</dcterms:created>
  <dcterms:modified xsi:type="dcterms:W3CDTF">2007-11-05T07:26:00Z</dcterms:modified>
  <dc:subject>核力发电产业财务状况分析研究报告</dc:subject>
  <dc:title>核力发电产业财务状况分析研究报告</dc:title>
  <cp:keywords>核力发电产业财务状况分析研究报告</cp:keywords>
  <dc:description>核力发电产业财务状况分析研究报告</dc:description>
</cp:coreProperties>
</file>