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f4e475ac848ae" w:history="1">
              <w:r>
                <w:rPr>
                  <w:rStyle w:val="Hyperlink"/>
                </w:rPr>
                <w:t>核力发电行业数据统计分析报告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f4e475ac848ae" w:history="1">
              <w:r>
                <w:rPr>
                  <w:rStyle w:val="Hyperlink"/>
                </w:rPr>
                <w:t>核力发电行业数据统计分析报告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f4e475ac848ae" w:history="1">
                <w:r>
                  <w:rPr>
                    <w:rStyle w:val="Hyperlink"/>
                  </w:rPr>
                  <w:t>https://www.20087.com/2007-11/R_helifadianshujutongjifenxiBaoGao.html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2007年核力发电行业概况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2006年核力发电行业回顾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三、资产运营华分析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2007年核力发电行业运行统计</w:t>
      </w:r>
      <w:r>
        <w:rPr>
          <w:rFonts w:hint="eastAsia"/>
        </w:rPr>
        <w:br/>
      </w:r>
      <w:r>
        <w:rPr>
          <w:rFonts w:hint="eastAsia"/>
        </w:rPr>
        <w:t>　　第一节 2007年核力发电行业投资情况</w:t>
      </w:r>
      <w:r>
        <w:rPr>
          <w:rFonts w:hint="eastAsia"/>
        </w:rPr>
        <w:br/>
      </w:r>
      <w:r>
        <w:rPr>
          <w:rFonts w:hint="eastAsia"/>
        </w:rPr>
        <w:t>　　第二节 2007年核力发电行业收益情况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2007年核力发电行业产销情况分析</w:t>
      </w:r>
      <w:r>
        <w:rPr>
          <w:rFonts w:hint="eastAsia"/>
        </w:rPr>
        <w:br/>
      </w:r>
      <w:r>
        <w:rPr>
          <w:rFonts w:hint="eastAsia"/>
        </w:rPr>
        <w:t>　　第一节 2007年核力发电行业生产分析</w:t>
      </w:r>
      <w:r>
        <w:rPr>
          <w:rFonts w:hint="eastAsia"/>
        </w:rPr>
        <w:br/>
      </w:r>
      <w:r>
        <w:rPr>
          <w:rFonts w:hint="eastAsia"/>
        </w:rPr>
        <w:t>　　第二节 2007年核力发电行业销售情况分析</w:t>
      </w:r>
      <w:r>
        <w:rPr>
          <w:rFonts w:hint="eastAsia"/>
        </w:rPr>
        <w:br/>
      </w:r>
      <w:r>
        <w:rPr>
          <w:rFonts w:hint="eastAsia"/>
        </w:rPr>
        <w:t>　　第三节 2007年核力发电经行业区域分析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2007年核力发电行业进出口分析</w:t>
      </w:r>
      <w:r>
        <w:rPr>
          <w:rFonts w:hint="eastAsia"/>
        </w:rPr>
        <w:br/>
      </w:r>
      <w:r>
        <w:rPr>
          <w:rFonts w:hint="eastAsia"/>
        </w:rPr>
        <w:t>　　第一节 2007年核力发电行业进出口数量分析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2007年核力发电行业进出口金额分析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2007年核力发电行业进出口主要国家分析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2007年核力发电行业企业产销分析</w:t>
      </w:r>
      <w:r>
        <w:rPr>
          <w:rFonts w:hint="eastAsia"/>
        </w:rPr>
        <w:br/>
      </w:r>
      <w:r>
        <w:rPr>
          <w:rFonts w:hint="eastAsia"/>
        </w:rPr>
        <w:t>　　第一节 中国核工业集团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中国广东纵核电公司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2007年核力发电行业资产负债状况分析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2007年核力发电行业资产状况分析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2007年核力发电行业负债状况分析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2007年核力发电行业资产运营状况分析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2007年核力发电行业成本费用分析</w:t>
      </w:r>
      <w:r>
        <w:rPr>
          <w:rFonts w:hint="eastAsia"/>
        </w:rPr>
        <w:br/>
      </w:r>
      <w:r>
        <w:rPr>
          <w:rFonts w:hint="eastAsia"/>
        </w:rPr>
        <w:t>　　第一节 2007年核力发电行业管理费用分析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2007年核力发电行业财务费用率分析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2007年核力发电行业成本费用分析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节2007年核力发电行业横盈利能力分析</w:t>
      </w:r>
      <w:r>
        <w:rPr>
          <w:rFonts w:hint="eastAsia"/>
        </w:rPr>
        <w:br/>
      </w:r>
      <w:r>
        <w:rPr>
          <w:rFonts w:hint="eastAsia"/>
        </w:rPr>
        <w:t>　　第一节 2007年核力发电行业产品销售收入分析</w:t>
      </w:r>
      <w:r>
        <w:rPr>
          <w:rFonts w:hint="eastAsia"/>
        </w:rPr>
        <w:br/>
      </w:r>
      <w:r>
        <w:rPr>
          <w:rFonts w:hint="eastAsia"/>
        </w:rPr>
        <w:t>　　第二节 (中-智-林)2007年核力发电行业利润总额分析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f4e475ac848ae" w:history="1">
        <w:r>
          <w:rPr>
            <w:rStyle w:val="Hyperlink"/>
          </w:rPr>
          <w:t>核力发电行业数据统计分析报告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f4e475ac848ae" w:history="1">
        <w:r>
          <w:rPr>
            <w:rStyle w:val="Hyperlink"/>
          </w:rPr>
          <w:t>https://www.20087.com/2007-11/R_helifadianshujutongjifenxiBaoGao.html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5f90864af40d0" w:history="1">
      <w:r>
        <w:rPr>
          <w:rStyle w:val="Hyperlink"/>
        </w:rPr>
        <w:t>核力发电行业数据统计分析报告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lifadianshujutongjifenxiBaoGao.html" TargetMode="External" Id="R5ecf4e475ac8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lifadianshujutongjifenxiBaoGao.html" TargetMode="External" Id="Rd875f90864af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2007-11-06T01:13:00Z</dcterms:created>
  <dcterms:modified xsi:type="dcterms:W3CDTF">2007-11-06T02:13:00Z</dcterms:modified>
  <dc:subject>核力发电行业数据统计分析报告</dc:subject>
  <dc:title>核力发电行业数据统计分析报告</dc:title>
  <cp:keywords>核力发电行业数据统计分析报告</cp:keywords>
  <dc:description>核力发电行业数据统计分析报告</dc:description>
</cp:coreProperties>
</file>