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ff779e0104026" w:history="1">
              <w:r>
                <w:rPr>
                  <w:rStyle w:val="Hyperlink"/>
                </w:rPr>
                <w:t>水力发电产业财务状况分析研究报告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ff779e0104026" w:history="1">
              <w:r>
                <w:rPr>
                  <w:rStyle w:val="Hyperlink"/>
                </w:rPr>
                <w:t>水力发电产业财务状况分析研究报告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ff779e0104026" w:history="1">
                <w:r>
                  <w:rPr>
                    <w:rStyle w:val="Hyperlink"/>
                  </w:rPr>
                  <w:t>https://www.20087.com/2007-11/R_shuilifadianchanyecaiwuzhuangkuangfeBaoGao.html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水力发电行业基本运行情况分析</w:t>
      </w:r>
      <w:r>
        <w:rPr>
          <w:rFonts w:hint="eastAsia"/>
        </w:rPr>
        <w:br/>
      </w:r>
      <w:r>
        <w:rPr>
          <w:rFonts w:hint="eastAsia"/>
        </w:rPr>
        <w:t>　　第一节 水力发电行业发展环境分析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2006年水力发电行业回顾及2007年展望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一、2006年水力发电行业回顾</w:t>
      </w:r>
      <w:r>
        <w:rPr>
          <w:rFonts w:hint="eastAsia"/>
        </w:rPr>
        <w:br/>
      </w:r>
      <w:r>
        <w:rPr>
          <w:rFonts w:hint="eastAsia"/>
        </w:rPr>
        <w:t>　　　　二、2007年水力发电行业展望</w:t>
      </w:r>
      <w:r>
        <w:rPr>
          <w:rFonts w:hint="eastAsia"/>
        </w:rPr>
        <w:br/>
      </w:r>
      <w:r>
        <w:rPr>
          <w:rFonts w:hint="eastAsia"/>
        </w:rPr>
        <w:t>　　第三节 水力发电行业发展趋势及对策</w:t>
      </w:r>
      <w:r>
        <w:rPr>
          <w:rFonts w:hint="eastAsia"/>
        </w:rPr>
        <w:br/>
      </w:r>
      <w:r>
        <w:rPr>
          <w:rFonts w:hint="eastAsia"/>
        </w:rPr>
        <w:t>　　　　一、水力发电行业发展趋势</w:t>
      </w:r>
      <w:r>
        <w:rPr>
          <w:rFonts w:hint="eastAsia"/>
        </w:rPr>
        <w:br/>
      </w:r>
      <w:r>
        <w:rPr>
          <w:rFonts w:hint="eastAsia"/>
        </w:rPr>
        <w:t>　　　　二、水力发电行业发展对策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一、水力发电行业总体工业总产值分析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二、水力发电行业不同规模华企业工业总产值分析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水力发电行业产成品分析</w:t>
      </w:r>
      <w:r>
        <w:rPr>
          <w:rFonts w:hint="eastAsia"/>
        </w:rPr>
        <w:br/>
      </w:r>
      <w:r>
        <w:rPr>
          <w:rFonts w:hint="eastAsia"/>
        </w:rPr>
        <w:t>　　　　一、水力发电行业产成品分析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一、水力发电行业总销售收入分析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水力发电行业销售税金分析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一、水力发电行业销售税金分析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水力发电行业企业数量分析</w:t>
      </w:r>
      <w:r>
        <w:rPr>
          <w:rFonts w:hint="eastAsia"/>
        </w:rPr>
        <w:br/>
      </w:r>
      <w:r>
        <w:rPr>
          <w:rFonts w:hint="eastAsia"/>
        </w:rPr>
        <w:t>　　　　一、水力发电行业企业数量分析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水力发电行业产品销售成本分析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一、水力发电行业销售成本总额分析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水力发电行业销售费用分析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一、水力发电行业销售费用总额分析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水力发电行业管理费用分析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一、水力发电行业管理费用总额分析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水力发电行业财务费用分析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一、水力发电行业财务费用总额分析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三、水力发电行业不同经企业财务费用比较分析</w:t>
      </w:r>
      <w:r>
        <w:rPr>
          <w:rFonts w:hint="eastAsia"/>
        </w:rPr>
        <w:br/>
      </w:r>
      <w:r>
        <w:rPr>
          <w:rFonts w:hint="eastAsia"/>
        </w:rPr>
        <w:t>　　第五节 水力发电行业成本费用利润率分析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一、水力发电行业成本费用利润率分析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水力发电行业总资产状况分析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水力发电行业固定资产状况分析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水力发电行业总负债状况分析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水力发电行业资产负债率分析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一、水力发电行业资产负债率分析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二、水力发电行业不同规模纵企业应收账款总额比较分析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水力发电行业周转情况分析</w:t>
      </w:r>
      <w:r>
        <w:rPr>
          <w:rFonts w:hint="eastAsia"/>
        </w:rPr>
        <w:br/>
      </w:r>
      <w:r>
        <w:rPr>
          <w:rFonts w:hint="eastAsia"/>
        </w:rPr>
        <w:t>　　　　一、水力发电行业总资产周转率分析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二、水力发电行业流动资产周转率分析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三、水力发电行业应收账款周转率分析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水力发电行业资本保值增值率分析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一、水力发电行业资本保值增值率分析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水力发电行业产成品资金占用率分析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一、水力发电行业产成品资金占用率分析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水力发电行业销售毛利率分析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一、水力发电行业销售毛利率分析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水力发电行业销售利润率分析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一、水力发电行业销售利润率分析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水力发电行业总资产利润率分析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一、水力发电行业总资产利润率分析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水力发电行业产值利税率分析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一、水力发电行业产值利税率分析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二、水力发电行业不同规模企业产值利税率比较分析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三、水力发电行业不同所有制企业产值利税率比较分析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水力发电行业企业财务状况分析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(中:智:林)四川明星电力股份有限公司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全国累计水力发电行业总产值增长情况图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水力发电行业不同规模企业工业总产值比较图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水力发电行业不同所有制企业工业总产值比较图</w:t>
      </w:r>
      <w:r>
        <w:rPr>
          <w:rFonts w:hint="eastAsia"/>
        </w:rPr>
        <w:br/>
      </w:r>
      <w:r>
        <w:rPr>
          <w:rFonts w:hint="eastAsia"/>
        </w:rPr>
        <w:t>　　图表 全国累计水力发电行业产成品增长情况图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水力发电行业不同规模企业产成品比较图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水力发电行业不同所有制企业产成品比较图</w:t>
      </w:r>
      <w:r>
        <w:rPr>
          <w:rFonts w:hint="eastAsia"/>
        </w:rPr>
        <w:br/>
      </w:r>
      <w:r>
        <w:rPr>
          <w:rFonts w:hint="eastAsia"/>
        </w:rPr>
        <w:t>　　图表 全国累计水力发电行业销售收入增长情况图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水力发电行业不同规模企业累计销售收入比较图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水力发电行业不同所有制企业累计销售收入比较图</w:t>
      </w:r>
      <w:r>
        <w:rPr>
          <w:rFonts w:hint="eastAsia"/>
        </w:rPr>
        <w:br/>
      </w:r>
      <w:r>
        <w:rPr>
          <w:rFonts w:hint="eastAsia"/>
        </w:rPr>
        <w:t>　　图表 全国累计水力发电行业从业人数变化情况图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水力发电行业不同规模企业从业人数比较图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水力发电行业不同所有制企业从业人数比较图</w:t>
      </w:r>
      <w:r>
        <w:rPr>
          <w:rFonts w:hint="eastAsia"/>
        </w:rPr>
        <w:br/>
      </w:r>
      <w:r>
        <w:rPr>
          <w:rFonts w:hint="eastAsia"/>
        </w:rPr>
        <w:t>　　图表 全国累计水力发电销售成本变化情横况图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水力发电行业不同规模企业销售成本比较图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水力发电行业不同所有制企业销售成本比较图</w:t>
      </w:r>
      <w:r>
        <w:rPr>
          <w:rFonts w:hint="eastAsia"/>
        </w:rPr>
        <w:br/>
      </w:r>
      <w:r>
        <w:rPr>
          <w:rFonts w:hint="eastAsia"/>
        </w:rPr>
        <w:t>　　图表 全国水力发电行业资产负债率变化图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水力发电行业不同规模企业资产负债率比较图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水力发电行业不同所有制企业资产负债率比较图</w:t>
      </w:r>
      <w:r>
        <w:rPr>
          <w:rFonts w:hint="eastAsia"/>
        </w:rPr>
        <w:br/>
      </w:r>
      <w:r>
        <w:rPr>
          <w:rFonts w:hint="eastAsia"/>
        </w:rPr>
        <w:t>　　图表 全国累计水力发电行业利润总额变化情况图</w:t>
      </w:r>
      <w:r>
        <w:rPr>
          <w:rFonts w:hint="eastAsia"/>
        </w:rPr>
        <w:br/>
      </w:r>
      <w:r>
        <w:rPr>
          <w:rFonts w:hint="eastAsia"/>
        </w:rPr>
        <w:t>　　图表 水力发电行业不同规模企业利润总额比较图</w:t>
      </w:r>
      <w:r>
        <w:rPr>
          <w:rFonts w:hint="eastAsia"/>
        </w:rPr>
        <w:br/>
      </w:r>
      <w:r>
        <w:rPr>
          <w:rFonts w:hint="eastAsia"/>
        </w:rPr>
        <w:t>　　图表 水力发电行业不同所有制企业利润总额比较图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ff779e0104026" w:history="1">
        <w:r>
          <w:rPr>
            <w:rStyle w:val="Hyperlink"/>
          </w:rPr>
          <w:t>水力发电产业财务状况分析研究报告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ff779e0104026" w:history="1">
        <w:r>
          <w:rPr>
            <w:rStyle w:val="Hyperlink"/>
          </w:rPr>
          <w:t>https://www.20087.com/2007-11/R_shuilifadianchanyecaiwuzhuangkuangfeBaoGao.html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747ff08740db" w:history="1">
      <w:r>
        <w:rPr>
          <w:rStyle w:val="Hyperlink"/>
        </w:rPr>
        <w:t>水力发电产业财务状况分析研究报告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chanyecaiwuzhuangkuangfeBaoGao.html" TargetMode="External" Id="Raf9ff779e010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chanyecaiwuzhuangkuangfeBaoGao.html" TargetMode="External" Id="Rf926747ff08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2007-11-05T03:25:00Z</dcterms:created>
  <dcterms:modified xsi:type="dcterms:W3CDTF">2007-11-05T04:25:00Z</dcterms:modified>
  <dc:subject>水力发电产业财务状况分析研究报告</dc:subject>
  <dc:title>水力发电产业财务状况分析研究报告</dc:title>
  <cp:keywords>水力发电产业财务状况分析研究报告</cp:keywords>
  <dc:description>水力发电产业财务状况分析研究报告</dc:description>
</cp:coreProperties>
</file>